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2FFA7" w14:textId="5C0B45C0" w:rsidR="00B17D79" w:rsidRPr="00F83744" w:rsidRDefault="00FD6404" w:rsidP="00F83744">
      <w:pPr>
        <w:ind w:left="-57" w:right="-57"/>
        <w:rPr>
          <w:b/>
          <w:bCs/>
          <w:sz w:val="22"/>
          <w:szCs w:val="22"/>
          <w:u w:color="000000"/>
        </w:rPr>
      </w:pPr>
      <w:r w:rsidRPr="00F83744">
        <w:rPr>
          <w:b/>
          <w:bCs/>
          <w:sz w:val="22"/>
          <w:szCs w:val="22"/>
          <w:u w:color="000000"/>
        </w:rPr>
        <w:t>Data</w:t>
      </w:r>
      <w:r w:rsidR="00C97B15" w:rsidRPr="00F83744">
        <w:rPr>
          <w:b/>
          <w:bCs/>
          <w:sz w:val="22"/>
          <w:szCs w:val="22"/>
          <w:u w:color="000000"/>
        </w:rPr>
        <w:t>:</w:t>
      </w:r>
      <w:r w:rsidR="004F3B1E" w:rsidRPr="00F83744">
        <w:rPr>
          <w:b/>
          <w:bCs/>
          <w:sz w:val="22"/>
          <w:szCs w:val="22"/>
          <w:u w:color="000000"/>
        </w:rPr>
        <w:t xml:space="preserve"> 06.06</w:t>
      </w:r>
      <w:r w:rsidR="00B17D79" w:rsidRPr="00F83744">
        <w:rPr>
          <w:b/>
          <w:bCs/>
          <w:sz w:val="22"/>
          <w:szCs w:val="22"/>
          <w:u w:color="000000"/>
        </w:rPr>
        <w:t>.2025</w:t>
      </w:r>
    </w:p>
    <w:p w14:paraId="1B268742" w14:textId="77777777" w:rsidR="00E04F49" w:rsidRPr="00F83744" w:rsidRDefault="006269B4" w:rsidP="00F75398">
      <w:pPr>
        <w:jc w:val="center"/>
        <w:rPr>
          <w:rFonts w:cs="Shaikh Hamdullah Basic"/>
          <w:b/>
          <w:bCs/>
          <w:color w:val="0000FF"/>
          <w:sz w:val="22"/>
          <w:szCs w:val="22"/>
          <w:lang w:eastAsia="tr-TR" w:bidi="ar-AE"/>
        </w:rPr>
      </w:pPr>
      <w:r w:rsidRPr="00F83744">
        <w:rPr>
          <w:rFonts w:cs="Shaikh Hamdullah Basic"/>
          <w:b/>
          <w:bCs/>
          <w:noProof/>
          <w:color w:val="0000FF"/>
          <w:sz w:val="22"/>
          <w:szCs w:val="22"/>
          <w:lang w:eastAsia="tr-TR"/>
        </w:rPr>
        <w:drawing>
          <wp:inline distT="0" distB="0" distL="0" distR="0" wp14:anchorId="633FE835" wp14:editId="18AE2FAC">
            <wp:extent cx="3347499" cy="1717482"/>
            <wp:effectExtent l="0" t="0" r="5715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934" cy="171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F9D6F" w14:textId="55B347C3" w:rsidR="008B5517" w:rsidRPr="00F83744" w:rsidRDefault="00F75398" w:rsidP="00F75398">
      <w:pPr>
        <w:jc w:val="center"/>
        <w:rPr>
          <w:b/>
          <w:bCs/>
          <w:sz w:val="22"/>
          <w:szCs w:val="22"/>
        </w:rPr>
      </w:pPr>
      <w:r w:rsidRPr="00F83744">
        <w:rPr>
          <w:b/>
          <w:bCs/>
          <w:sz w:val="22"/>
          <w:szCs w:val="22"/>
        </w:rPr>
        <w:t>FESTA DEL SACRIFICIO: UN DONO E UNA GRAZIA DI ALLAH PER I SUOI SERVI</w:t>
      </w:r>
    </w:p>
    <w:p w14:paraId="47E7767A" w14:textId="6E32E960" w:rsidR="001817E5" w:rsidRPr="00F83744" w:rsidRDefault="00D108A5" w:rsidP="00F75398">
      <w:pPr>
        <w:spacing w:line="247" w:lineRule="auto"/>
        <w:ind w:firstLine="567"/>
        <w:jc w:val="both"/>
        <w:rPr>
          <w:b/>
          <w:bCs/>
          <w:sz w:val="22"/>
          <w:szCs w:val="22"/>
          <w:lang w:val="it-IT"/>
        </w:rPr>
      </w:pPr>
      <w:r w:rsidRPr="00F83744">
        <w:rPr>
          <w:b/>
          <w:bCs/>
          <w:sz w:val="22"/>
          <w:szCs w:val="22"/>
          <w:lang w:val="it-IT"/>
        </w:rPr>
        <w:t>Onorevoli Musulmani</w:t>
      </w:r>
      <w:r w:rsidR="001817E5" w:rsidRPr="00F83744">
        <w:rPr>
          <w:b/>
          <w:bCs/>
          <w:sz w:val="22"/>
          <w:szCs w:val="22"/>
          <w:lang w:val="it-IT"/>
        </w:rPr>
        <w:t>!</w:t>
      </w:r>
    </w:p>
    <w:p w14:paraId="15B90748" w14:textId="12C0041E" w:rsidR="00496D9D" w:rsidRPr="00F83744" w:rsidRDefault="00975648" w:rsidP="00F75398">
      <w:pPr>
        <w:spacing w:after="120" w:line="247" w:lineRule="auto"/>
        <w:ind w:firstLine="567"/>
        <w:jc w:val="both"/>
        <w:rPr>
          <w:sz w:val="22"/>
          <w:szCs w:val="22"/>
          <w:lang w:val="it-IT"/>
        </w:rPr>
      </w:pPr>
      <w:r w:rsidRPr="00F83744">
        <w:rPr>
          <w:sz w:val="22"/>
          <w:szCs w:val="22"/>
          <w:lang w:val="it-IT"/>
        </w:rPr>
        <w:t>Oggi è il decimo giorno del mese di Dhul-Hijjah, la benedetta Festa del Sacrificio (Eid al-Adha). Lode e ringraziament</w:t>
      </w:r>
      <w:r w:rsidR="009E6AAE">
        <w:rPr>
          <w:sz w:val="22"/>
          <w:szCs w:val="22"/>
          <w:lang w:val="it-IT"/>
        </w:rPr>
        <w:t>i</w:t>
      </w:r>
      <w:r w:rsidRPr="00F83744">
        <w:rPr>
          <w:sz w:val="22"/>
          <w:szCs w:val="22"/>
          <w:lang w:val="it-IT"/>
        </w:rPr>
        <w:t xml:space="preserve"> infiniti siano al nostro Eccelso Signore che ci ha permesso di giungere ancora una volta a questi giorni benedetti. Che la pace e le benedizioni siano sul nostro Profeta Muhammad Mustafa</w:t>
      </w:r>
      <w:r w:rsidR="00385ED9" w:rsidRPr="00F83744">
        <w:rPr>
          <w:sz w:val="22"/>
          <w:szCs w:val="22"/>
          <w:lang w:val="it-IT"/>
        </w:rPr>
        <w:t>,</w:t>
      </w:r>
      <w:r w:rsidRPr="00F83744">
        <w:rPr>
          <w:sz w:val="22"/>
          <w:szCs w:val="22"/>
          <w:lang w:val="it-IT"/>
        </w:rPr>
        <w:t xml:space="preserve"> sui suoi nobili compagni e sull’Ahl al-Bayt. Buona festa del Sacrificio a tutti voi</w:t>
      </w:r>
      <w:r w:rsidR="00E0781A" w:rsidRPr="00F83744">
        <w:rPr>
          <w:sz w:val="22"/>
          <w:szCs w:val="22"/>
          <w:lang w:val="it-IT"/>
        </w:rPr>
        <w:t>.</w:t>
      </w:r>
    </w:p>
    <w:p w14:paraId="76590A47" w14:textId="3D61F7D9" w:rsidR="005C38B6" w:rsidRPr="00F83744" w:rsidRDefault="00D108A5" w:rsidP="00F75398">
      <w:pPr>
        <w:spacing w:line="247" w:lineRule="auto"/>
        <w:ind w:firstLine="567"/>
        <w:jc w:val="both"/>
        <w:rPr>
          <w:sz w:val="22"/>
          <w:szCs w:val="22"/>
          <w:lang w:val="it-IT"/>
        </w:rPr>
      </w:pPr>
      <w:r w:rsidRPr="00F83744">
        <w:rPr>
          <w:b/>
          <w:bCs/>
          <w:sz w:val="22"/>
          <w:szCs w:val="22"/>
          <w:lang w:val="it-IT"/>
        </w:rPr>
        <w:t>Cari Credenti</w:t>
      </w:r>
      <w:r w:rsidR="005C38B6" w:rsidRPr="00F83744">
        <w:rPr>
          <w:b/>
          <w:bCs/>
          <w:sz w:val="22"/>
          <w:szCs w:val="22"/>
          <w:lang w:val="it-IT"/>
        </w:rPr>
        <w:t>!</w:t>
      </w:r>
    </w:p>
    <w:p w14:paraId="50EC3DAD" w14:textId="158B9DA8" w:rsidR="005C38B6" w:rsidRPr="00F83744" w:rsidRDefault="00C16037" w:rsidP="00F75398">
      <w:pPr>
        <w:spacing w:after="120" w:line="247" w:lineRule="auto"/>
        <w:ind w:firstLine="567"/>
        <w:jc w:val="both"/>
        <w:rPr>
          <w:b/>
          <w:bCs/>
          <w:sz w:val="22"/>
          <w:szCs w:val="22"/>
          <w:lang w:val="it-IT"/>
        </w:rPr>
      </w:pPr>
      <w:r w:rsidRPr="00F83744">
        <w:rPr>
          <w:sz w:val="22"/>
          <w:szCs w:val="22"/>
          <w:lang w:val="it-IT"/>
        </w:rPr>
        <w:t xml:space="preserve">Il Profeta Muhammad (pbsl), in </w:t>
      </w:r>
      <w:r w:rsidR="00F83744" w:rsidRPr="00F83744">
        <w:rPr>
          <w:sz w:val="22"/>
          <w:szCs w:val="22"/>
          <w:lang w:val="it-IT"/>
        </w:rPr>
        <w:t xml:space="preserve">una mattinata di Festa del </w:t>
      </w:r>
      <w:r w:rsidR="009E6AAE" w:rsidRPr="00F83744">
        <w:rPr>
          <w:sz w:val="22"/>
          <w:szCs w:val="22"/>
          <w:lang w:val="it-IT"/>
        </w:rPr>
        <w:t>Sacrificio</w:t>
      </w:r>
      <w:r w:rsidR="009E6AAE">
        <w:rPr>
          <w:sz w:val="22"/>
          <w:szCs w:val="22"/>
          <w:lang w:val="it-IT"/>
        </w:rPr>
        <w:t xml:space="preserve"> </w:t>
      </w:r>
      <w:r w:rsidR="009E6AAE" w:rsidRPr="00F83744">
        <w:rPr>
          <w:sz w:val="22"/>
          <w:szCs w:val="22"/>
          <w:lang w:val="it-IT"/>
        </w:rPr>
        <w:t>come</w:t>
      </w:r>
      <w:r w:rsidRPr="00F83744">
        <w:rPr>
          <w:sz w:val="22"/>
          <w:szCs w:val="22"/>
          <w:lang w:val="it-IT"/>
        </w:rPr>
        <w:t xml:space="preserve"> quello di oggi, si rivolse ai suoi compagni dicendo: </w:t>
      </w:r>
      <w:r w:rsidR="005C38B6" w:rsidRPr="00F83744">
        <w:rPr>
          <w:b/>
          <w:bCs/>
          <w:sz w:val="22"/>
          <w:szCs w:val="22"/>
          <w:lang w:val="it-IT"/>
        </w:rPr>
        <w:t>“</w:t>
      </w:r>
      <w:r w:rsidR="00247382" w:rsidRPr="00F83744">
        <w:rPr>
          <w:b/>
          <w:bCs/>
          <w:sz w:val="22"/>
          <w:szCs w:val="22"/>
          <w:lang w:val="it-IT"/>
        </w:rPr>
        <w:t>Oggi la nostra prima funzione sarà di adempiere alla preghiera dell’Eid e in seguito do</w:t>
      </w:r>
      <w:r w:rsidR="009E6AAE">
        <w:rPr>
          <w:b/>
          <w:bCs/>
          <w:sz w:val="22"/>
          <w:szCs w:val="22"/>
          <w:lang w:val="it-IT"/>
        </w:rPr>
        <w:t>bbiamo</w:t>
      </w:r>
      <w:r w:rsidR="00247382" w:rsidRPr="00F83744">
        <w:rPr>
          <w:b/>
          <w:bCs/>
          <w:sz w:val="22"/>
          <w:szCs w:val="22"/>
          <w:lang w:val="it-IT"/>
        </w:rPr>
        <w:t xml:space="preserve"> sacrificare. Chiunque lo faccia sarà in accordo con la nostra sunnah</w:t>
      </w:r>
      <w:r w:rsidR="005C38B6" w:rsidRPr="00F83744">
        <w:rPr>
          <w:b/>
          <w:bCs/>
          <w:sz w:val="22"/>
          <w:szCs w:val="22"/>
          <w:lang w:val="it-IT"/>
        </w:rPr>
        <w:t>.”</w:t>
      </w:r>
      <w:r w:rsidR="005C38B6" w:rsidRPr="00F83744">
        <w:rPr>
          <w:rStyle w:val="SonnotBavurusu"/>
          <w:b/>
          <w:bCs/>
          <w:sz w:val="22"/>
          <w:szCs w:val="22"/>
          <w:lang w:val="it-IT"/>
        </w:rPr>
        <w:endnoteReference w:id="1"/>
      </w:r>
      <w:r w:rsidR="005C38B6" w:rsidRPr="00F83744">
        <w:rPr>
          <w:b/>
          <w:bCs/>
          <w:sz w:val="22"/>
          <w:szCs w:val="22"/>
          <w:lang w:val="it-IT"/>
        </w:rPr>
        <w:t xml:space="preserve"> </w:t>
      </w:r>
      <w:r w:rsidR="00BB1A1A" w:rsidRPr="00F83744">
        <w:rPr>
          <w:sz w:val="22"/>
          <w:szCs w:val="22"/>
          <w:lang w:val="it-IT"/>
        </w:rPr>
        <w:t>Anche noi oggi, seguendo la Sunnah del Messaggero di Allah (</w:t>
      </w:r>
      <w:r w:rsidR="00D01C18" w:rsidRPr="00F83744">
        <w:rPr>
          <w:sz w:val="22"/>
          <w:szCs w:val="22"/>
          <w:lang w:val="it-IT"/>
        </w:rPr>
        <w:t>pbsl</w:t>
      </w:r>
      <w:r w:rsidR="00BB1A1A" w:rsidRPr="00F83744">
        <w:rPr>
          <w:sz w:val="22"/>
          <w:szCs w:val="22"/>
          <w:lang w:val="it-IT"/>
        </w:rPr>
        <w:t xml:space="preserve">), ci siamo riuniti fianco a fianco nella stessa fila. Siamo diventati un cuore </w:t>
      </w:r>
      <w:r w:rsidR="00F83744" w:rsidRPr="00F83744">
        <w:rPr>
          <w:sz w:val="22"/>
          <w:szCs w:val="22"/>
          <w:lang w:val="it-IT"/>
        </w:rPr>
        <w:t>unico</w:t>
      </w:r>
      <w:r w:rsidR="00BB1A1A" w:rsidRPr="00F83744">
        <w:rPr>
          <w:sz w:val="22"/>
          <w:szCs w:val="22"/>
          <w:lang w:val="it-IT"/>
        </w:rPr>
        <w:t>, un corpo</w:t>
      </w:r>
      <w:r w:rsidR="00F83744" w:rsidRPr="00F83744">
        <w:rPr>
          <w:sz w:val="22"/>
          <w:szCs w:val="22"/>
          <w:lang w:val="it-IT"/>
        </w:rPr>
        <w:t xml:space="preserve"> unico</w:t>
      </w:r>
      <w:r w:rsidR="00BB1A1A" w:rsidRPr="00F83744">
        <w:rPr>
          <w:sz w:val="22"/>
          <w:szCs w:val="22"/>
          <w:lang w:val="it-IT"/>
        </w:rPr>
        <w:t>. Ci siamo rivolti ad Allah con sincerità e devozione. Abbiamo compiuto insieme la preghiera della festa con soggezione e gratitudine, alhamdulillah. Tra poco, inshallah, adempiremo anche al nostro sacrificio con i takbir, i basmala e le invocazioni.</w:t>
      </w:r>
      <w:r w:rsidR="005C38B6" w:rsidRPr="00F83744">
        <w:rPr>
          <w:sz w:val="22"/>
          <w:szCs w:val="22"/>
          <w:lang w:val="it-IT"/>
        </w:rPr>
        <w:t xml:space="preserve"> </w:t>
      </w:r>
    </w:p>
    <w:p w14:paraId="120707AB" w14:textId="311B0896" w:rsidR="005C38B6" w:rsidRPr="00F83744" w:rsidRDefault="0077043D" w:rsidP="00F75398">
      <w:pPr>
        <w:spacing w:line="247" w:lineRule="auto"/>
        <w:ind w:firstLine="567"/>
        <w:jc w:val="both"/>
        <w:rPr>
          <w:b/>
          <w:bCs/>
          <w:sz w:val="22"/>
          <w:szCs w:val="22"/>
          <w:lang w:val="it-IT"/>
        </w:rPr>
      </w:pPr>
      <w:r w:rsidRPr="00F83744">
        <w:rPr>
          <w:b/>
          <w:bCs/>
          <w:sz w:val="22"/>
          <w:szCs w:val="22"/>
          <w:lang w:val="it-IT"/>
        </w:rPr>
        <w:t>Cari Musulmani</w:t>
      </w:r>
      <w:r w:rsidR="005C38B6" w:rsidRPr="00F83744">
        <w:rPr>
          <w:b/>
          <w:bCs/>
          <w:sz w:val="22"/>
          <w:szCs w:val="22"/>
          <w:lang w:val="it-IT"/>
        </w:rPr>
        <w:t>!</w:t>
      </w:r>
    </w:p>
    <w:p w14:paraId="32BDDB3A" w14:textId="1F8ECE6E" w:rsidR="00B42E15" w:rsidRPr="00F83744" w:rsidRDefault="00EA28E6" w:rsidP="00F75398">
      <w:pPr>
        <w:spacing w:after="120" w:line="247" w:lineRule="auto"/>
        <w:ind w:firstLine="567"/>
        <w:jc w:val="both"/>
        <w:rPr>
          <w:bCs/>
          <w:color w:val="000000"/>
          <w:sz w:val="22"/>
          <w:szCs w:val="22"/>
          <w:lang w:val="it-IT"/>
        </w:rPr>
      </w:pPr>
      <w:r w:rsidRPr="00F83744">
        <w:rPr>
          <w:bCs/>
          <w:color w:val="000000"/>
          <w:sz w:val="22"/>
          <w:szCs w:val="22"/>
          <w:lang w:val="it-IT"/>
        </w:rPr>
        <w:t>I sacrifici</w:t>
      </w:r>
      <w:r w:rsidR="00B96122" w:rsidRPr="00F83744">
        <w:rPr>
          <w:bCs/>
          <w:color w:val="000000"/>
          <w:sz w:val="22"/>
          <w:szCs w:val="22"/>
          <w:lang w:val="it-IT"/>
        </w:rPr>
        <w:t xml:space="preserve"> </w:t>
      </w:r>
      <w:r w:rsidRPr="00F83744">
        <w:rPr>
          <w:bCs/>
          <w:color w:val="000000"/>
          <w:sz w:val="22"/>
          <w:szCs w:val="22"/>
          <w:lang w:val="it-IT"/>
        </w:rPr>
        <w:t xml:space="preserve">sono </w:t>
      </w:r>
      <w:r w:rsidR="00F83744" w:rsidRPr="00F83744">
        <w:rPr>
          <w:bCs/>
          <w:color w:val="000000"/>
          <w:sz w:val="22"/>
          <w:szCs w:val="22"/>
          <w:lang w:val="it-IT"/>
        </w:rPr>
        <w:t xml:space="preserve">per noi </w:t>
      </w:r>
      <w:r w:rsidRPr="00F83744">
        <w:rPr>
          <w:bCs/>
          <w:color w:val="000000"/>
          <w:sz w:val="22"/>
          <w:szCs w:val="22"/>
          <w:lang w:val="it-IT"/>
        </w:rPr>
        <w:t>un affidamento dal nostro Signore Altissimo. Pertanto, in ogni fase di questo atto, trattiamoli con compassione.</w:t>
      </w:r>
      <w:r w:rsidR="00E954A7" w:rsidRPr="00F83744">
        <w:rPr>
          <w:bCs/>
          <w:color w:val="000000"/>
          <w:sz w:val="22"/>
          <w:szCs w:val="22"/>
          <w:lang w:val="it-IT"/>
        </w:rPr>
        <w:t xml:space="preserve"> </w:t>
      </w:r>
      <w:r w:rsidR="00FB3A84" w:rsidRPr="00F83744">
        <w:rPr>
          <w:bCs/>
          <w:color w:val="000000"/>
          <w:sz w:val="22"/>
          <w:szCs w:val="22"/>
          <w:lang w:val="it-IT"/>
        </w:rPr>
        <w:t>In conformità con la raccomandazione del Messaggero di Allah (pbsl)</w:t>
      </w:r>
      <w:r w:rsidR="00B42E15" w:rsidRPr="00F83744">
        <w:rPr>
          <w:bCs/>
          <w:color w:val="000000"/>
          <w:sz w:val="22"/>
          <w:szCs w:val="22"/>
          <w:lang w:val="it-IT"/>
        </w:rPr>
        <w:t>,</w:t>
      </w:r>
      <w:r w:rsidR="00F75398">
        <w:rPr>
          <w:bCs/>
          <w:color w:val="000000"/>
          <w:sz w:val="22"/>
          <w:szCs w:val="22"/>
          <w:lang w:val="it-IT"/>
        </w:rPr>
        <w:t xml:space="preserve">                 </w:t>
      </w:r>
      <w:r w:rsidR="00B42E15" w:rsidRPr="00F83744">
        <w:rPr>
          <w:bCs/>
          <w:color w:val="000000"/>
          <w:sz w:val="22"/>
          <w:szCs w:val="22"/>
          <w:lang w:val="it-IT"/>
        </w:rPr>
        <w:t xml:space="preserve"> </w:t>
      </w:r>
      <w:r w:rsidR="00B42E15" w:rsidRPr="00F83744">
        <w:rPr>
          <w:rFonts w:cs="Shaikh Hamdullah Mushaf"/>
          <w:b/>
          <w:bCs/>
          <w:color w:val="0000FF"/>
          <w:sz w:val="22"/>
          <w:szCs w:val="22"/>
          <w:rtl/>
          <w:lang w:val="it-IT" w:eastAsia="tr-TR" w:bidi="ar-AE"/>
        </w:rPr>
        <w:t xml:space="preserve">إِنَّ </w:t>
      </w:r>
      <w:r w:rsidR="001C6A71" w:rsidRPr="00F83744">
        <w:rPr>
          <w:rFonts w:cs="Shaikh Hamdullah Basic"/>
          <w:b/>
          <w:bCs/>
          <w:color w:val="0000FF"/>
          <w:sz w:val="22"/>
          <w:szCs w:val="22"/>
          <w:rtl/>
          <w:lang w:val="it-IT" w:eastAsia="tr-TR" w:bidi="ar-AE"/>
        </w:rPr>
        <w:t>اللّٰهَ</w:t>
      </w:r>
      <w:r w:rsidR="00B42E15" w:rsidRPr="00F83744">
        <w:rPr>
          <w:rFonts w:cs="Shaikh Hamdullah Mushaf"/>
          <w:b/>
          <w:bCs/>
          <w:color w:val="0000FF"/>
          <w:sz w:val="22"/>
          <w:szCs w:val="22"/>
          <w:rtl/>
          <w:lang w:val="it-IT" w:eastAsia="tr-TR" w:bidi="ar-AE"/>
        </w:rPr>
        <w:t xml:space="preserve"> كَتَبَ الْإِحْسَانَ عَلَى كُلِّ شَيْءٍ</w:t>
      </w:r>
      <w:r w:rsidR="00B42E15" w:rsidRPr="00F83744">
        <w:rPr>
          <w:rFonts w:cs="Shaikh Hamdullah Mushaf"/>
          <w:bCs/>
          <w:color w:val="0000FF"/>
          <w:sz w:val="22"/>
          <w:szCs w:val="22"/>
          <w:lang w:val="it-IT" w:eastAsia="tr-TR" w:bidi="ar-AE"/>
        </w:rPr>
        <w:t xml:space="preserve"> </w:t>
      </w:r>
      <w:r w:rsidR="00B42E15" w:rsidRPr="00F83744">
        <w:rPr>
          <w:rFonts w:cs="Shaikh Hamdullah Mushaf"/>
          <w:b/>
          <w:sz w:val="22"/>
          <w:szCs w:val="22"/>
          <w:lang w:val="it-IT" w:eastAsia="tr-TR" w:bidi="ar-AE"/>
        </w:rPr>
        <w:t>“</w:t>
      </w:r>
      <w:r w:rsidR="0012071F" w:rsidRPr="00F83744">
        <w:rPr>
          <w:b/>
          <w:sz w:val="22"/>
          <w:szCs w:val="22"/>
          <w:lang w:val="it-IT"/>
        </w:rPr>
        <w:t>Allah ha comandato che ogni cosa sia fatta nel modo più bello</w:t>
      </w:r>
      <w:r w:rsidR="00B42E15" w:rsidRPr="00F83744">
        <w:rPr>
          <w:rFonts w:cs="Shaikh Hamdullah Mushaf"/>
          <w:b/>
          <w:sz w:val="22"/>
          <w:szCs w:val="22"/>
          <w:lang w:val="it-IT" w:eastAsia="tr-TR" w:bidi="ar-AE"/>
        </w:rPr>
        <w:t>.”</w:t>
      </w:r>
      <w:r w:rsidR="00B42E15" w:rsidRPr="00F83744">
        <w:rPr>
          <w:rStyle w:val="SonnotBavurusu"/>
          <w:rFonts w:cs="Shaikh Hamdullah Mushaf"/>
          <w:b/>
          <w:sz w:val="22"/>
          <w:szCs w:val="22"/>
          <w:lang w:val="it-IT" w:eastAsia="tr-TR" w:bidi="ar-AE"/>
        </w:rPr>
        <w:endnoteReference w:id="2"/>
      </w:r>
      <w:r w:rsidR="00B42E15" w:rsidRPr="00F83744">
        <w:rPr>
          <w:rFonts w:cs="Shaikh Hamdullah Mushaf"/>
          <w:b/>
          <w:sz w:val="22"/>
          <w:szCs w:val="22"/>
          <w:lang w:val="it-IT" w:eastAsia="tr-TR" w:bidi="ar-AE"/>
        </w:rPr>
        <w:t xml:space="preserve"> </w:t>
      </w:r>
      <w:r w:rsidR="00F40000" w:rsidRPr="00F83744">
        <w:rPr>
          <w:rFonts w:cs="Shaikh Hamdullah Mushaf"/>
          <w:bCs/>
          <w:sz w:val="22"/>
          <w:szCs w:val="22"/>
          <w:lang w:val="it-IT" w:eastAsia="tr-TR" w:bidi="ar-AE"/>
        </w:rPr>
        <w:t>c</w:t>
      </w:r>
      <w:r w:rsidR="00A13D37" w:rsidRPr="00F83744">
        <w:rPr>
          <w:rFonts w:cs="Shaikh Hamdullah Mushaf"/>
          <w:bCs/>
          <w:sz w:val="22"/>
          <w:szCs w:val="22"/>
          <w:lang w:val="it-IT" w:eastAsia="tr-TR" w:bidi="ar-AE"/>
        </w:rPr>
        <w:t>ompiamo</w:t>
      </w:r>
      <w:r w:rsidR="00F40000" w:rsidRPr="00F83744">
        <w:rPr>
          <w:rFonts w:cs="Shaikh Hamdullah Mushaf"/>
          <w:bCs/>
          <w:sz w:val="22"/>
          <w:szCs w:val="22"/>
          <w:lang w:val="it-IT" w:eastAsia="tr-TR" w:bidi="ar-AE"/>
        </w:rPr>
        <w:t xml:space="preserve"> </w:t>
      </w:r>
      <w:r w:rsidR="00A13D37" w:rsidRPr="00F83744">
        <w:rPr>
          <w:rFonts w:cs="Shaikh Hamdullah Mushaf"/>
          <w:bCs/>
          <w:sz w:val="22"/>
          <w:szCs w:val="22"/>
          <w:lang w:val="it-IT" w:eastAsia="tr-TR" w:bidi="ar-AE"/>
        </w:rPr>
        <w:t>l’atto del sacrificio nei luoghi designati, con cura, e tramite persone competenti.</w:t>
      </w:r>
      <w:r w:rsidR="00B42E15" w:rsidRPr="00F83744">
        <w:rPr>
          <w:bCs/>
          <w:color w:val="000000"/>
          <w:sz w:val="22"/>
          <w:szCs w:val="22"/>
          <w:lang w:val="it-IT"/>
        </w:rPr>
        <w:t xml:space="preserve"> </w:t>
      </w:r>
      <w:r w:rsidR="00F33610" w:rsidRPr="00F83744">
        <w:rPr>
          <w:bCs/>
          <w:color w:val="000000"/>
          <w:sz w:val="22"/>
          <w:szCs w:val="22"/>
          <w:lang w:val="it-IT"/>
        </w:rPr>
        <w:t>Prestiamo attenzione alla pulizia durante e dopo il sacrificio. Non sporchiamo l’ambiente e non causiamo disagi con scene spiacevoli.</w:t>
      </w:r>
    </w:p>
    <w:p w14:paraId="38900B13" w14:textId="6AC4623D" w:rsidR="00B42E15" w:rsidRPr="00F83744" w:rsidRDefault="00F75398" w:rsidP="00F75398">
      <w:pPr>
        <w:spacing w:after="120" w:line="247" w:lineRule="auto"/>
        <w:ind w:firstLine="567"/>
        <w:jc w:val="both"/>
        <w:rPr>
          <w:bCs/>
          <w:iCs/>
          <w:color w:val="000000"/>
          <w:sz w:val="22"/>
          <w:szCs w:val="22"/>
          <w:lang w:val="it-IT"/>
        </w:rPr>
      </w:pPr>
      <w:r w:rsidRPr="00F83744">
        <w:rPr>
          <w:noProof/>
          <w:sz w:val="22"/>
          <w:szCs w:val="22"/>
          <w:lang w:eastAsia="tr-TR"/>
        </w:rPr>
        <w:drawing>
          <wp:anchor distT="0" distB="0" distL="114300" distR="114300" simplePos="0" relativeHeight="251657728" behindDoc="0" locked="0" layoutInCell="1" allowOverlap="1" wp14:anchorId="3BA28C7A" wp14:editId="27984E2C">
            <wp:simplePos x="0" y="0"/>
            <wp:positionH relativeFrom="column">
              <wp:posOffset>6269024</wp:posOffset>
            </wp:positionH>
            <wp:positionV relativeFrom="paragraph">
              <wp:posOffset>967740</wp:posOffset>
            </wp:positionV>
            <wp:extent cx="795020" cy="800100"/>
            <wp:effectExtent l="0" t="0" r="5080" b="0"/>
            <wp:wrapNone/>
            <wp:docPr id="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563" w:rsidRPr="00F83744">
        <w:rPr>
          <w:bCs/>
          <w:color w:val="000000"/>
          <w:sz w:val="22"/>
          <w:szCs w:val="22"/>
          <w:lang w:val="it-IT"/>
        </w:rPr>
        <w:t xml:space="preserve"> Il </w:t>
      </w:r>
      <w:r w:rsidR="00992962" w:rsidRPr="00F83744">
        <w:rPr>
          <w:bCs/>
          <w:color w:val="000000"/>
          <w:sz w:val="22"/>
          <w:szCs w:val="22"/>
          <w:lang w:val="it-IT"/>
        </w:rPr>
        <w:t>Sacrificio</w:t>
      </w:r>
      <w:r w:rsidR="00C65563" w:rsidRPr="00F83744">
        <w:rPr>
          <w:bCs/>
          <w:color w:val="000000"/>
          <w:sz w:val="22"/>
          <w:szCs w:val="22"/>
          <w:lang w:val="it-IT"/>
        </w:rPr>
        <w:t xml:space="preserve"> significa condividere, aiutare. Significa essere parte della tavola di un povero e della preghiera di un orfano. Il nostro Signore Altissimo dice:</w:t>
      </w:r>
      <w:r w:rsidR="005E54FE" w:rsidRPr="00F83744">
        <w:rPr>
          <w:bCs/>
          <w:iCs/>
          <w:color w:val="000000"/>
          <w:sz w:val="22"/>
          <w:szCs w:val="22"/>
          <w:lang w:val="it-IT"/>
        </w:rPr>
        <w:t xml:space="preserve"> </w:t>
      </w:r>
      <w:r w:rsidR="00BB2352" w:rsidRPr="00F83744">
        <w:rPr>
          <w:b/>
          <w:bCs/>
          <w:sz w:val="22"/>
          <w:szCs w:val="22"/>
          <w:lang w:val="it-IT"/>
        </w:rPr>
        <w:t>“</w:t>
      </w:r>
      <w:r w:rsidR="00365323" w:rsidRPr="00F83744">
        <w:rPr>
          <w:b/>
          <w:bCs/>
          <w:sz w:val="22"/>
          <w:szCs w:val="22"/>
          <w:lang w:val="it-IT"/>
        </w:rPr>
        <w:t>Le loro carni e il loro sangue non giungono ad Allah, vi giunge invece il vostro timor [di Lui]</w:t>
      </w:r>
      <w:r w:rsidR="007C454B" w:rsidRPr="00F83744">
        <w:rPr>
          <w:b/>
          <w:bCs/>
          <w:sz w:val="22"/>
          <w:szCs w:val="22"/>
          <w:lang w:val="it-IT"/>
        </w:rPr>
        <w:t xml:space="preserve"> </w:t>
      </w:r>
      <w:r w:rsidR="001F2F11" w:rsidRPr="00F83744">
        <w:rPr>
          <w:b/>
          <w:bCs/>
          <w:sz w:val="22"/>
          <w:szCs w:val="22"/>
          <w:lang w:val="it-IT"/>
        </w:rPr>
        <w:t>..</w:t>
      </w:r>
      <w:r w:rsidR="00BB2352" w:rsidRPr="00F83744">
        <w:rPr>
          <w:b/>
          <w:bCs/>
          <w:sz w:val="22"/>
          <w:szCs w:val="22"/>
          <w:lang w:val="it-IT"/>
        </w:rPr>
        <w:t>.”</w:t>
      </w:r>
      <w:r w:rsidR="00BB2352" w:rsidRPr="00F83744">
        <w:rPr>
          <w:rStyle w:val="SonnotBavurusu"/>
          <w:b/>
          <w:bCs/>
          <w:sz w:val="22"/>
          <w:szCs w:val="22"/>
          <w:lang w:val="it-IT"/>
        </w:rPr>
        <w:endnoteReference w:id="3"/>
      </w:r>
      <w:r w:rsidR="00365323" w:rsidRPr="00F83744">
        <w:rPr>
          <w:bCs/>
          <w:sz w:val="22"/>
          <w:szCs w:val="22"/>
          <w:lang w:val="it-IT"/>
        </w:rPr>
        <w:t xml:space="preserve"> </w:t>
      </w:r>
      <w:r w:rsidR="00ED38D2" w:rsidRPr="00F83744">
        <w:rPr>
          <w:bCs/>
          <w:iCs/>
          <w:color w:val="000000"/>
          <w:sz w:val="22"/>
          <w:szCs w:val="22"/>
          <w:lang w:val="it-IT"/>
        </w:rPr>
        <w:t>Pertanto, in conformità con l</w:t>
      </w:r>
      <w:r w:rsidR="00B04DF0" w:rsidRPr="00F83744">
        <w:rPr>
          <w:bCs/>
          <w:iCs/>
          <w:color w:val="000000"/>
          <w:sz w:val="22"/>
          <w:szCs w:val="22"/>
          <w:lang w:val="it-IT"/>
        </w:rPr>
        <w:t>’</w:t>
      </w:r>
      <w:r w:rsidR="00ED38D2" w:rsidRPr="00F83744">
        <w:rPr>
          <w:bCs/>
          <w:iCs/>
          <w:color w:val="000000"/>
          <w:sz w:val="22"/>
          <w:szCs w:val="22"/>
          <w:lang w:val="it-IT"/>
        </w:rPr>
        <w:t>etica della solidarietà comandata dall</w:t>
      </w:r>
      <w:r w:rsidR="00B04DF0" w:rsidRPr="00F83744">
        <w:rPr>
          <w:bCs/>
          <w:iCs/>
          <w:color w:val="000000"/>
          <w:sz w:val="22"/>
          <w:szCs w:val="22"/>
          <w:lang w:val="it-IT"/>
        </w:rPr>
        <w:t>’</w:t>
      </w:r>
      <w:r w:rsidR="00ED38D2" w:rsidRPr="00F83744">
        <w:rPr>
          <w:bCs/>
          <w:iCs/>
          <w:color w:val="000000"/>
          <w:sz w:val="22"/>
          <w:szCs w:val="22"/>
          <w:lang w:val="it-IT"/>
        </w:rPr>
        <w:t>Islam, condividiamo la carne del sacrificio con i nostri parenti, vicini e i bisognosi. Portiamo pace e felicità nelle case, e amore e affetto nei cuori.</w:t>
      </w:r>
    </w:p>
    <w:p w14:paraId="0905AAED" w14:textId="7DBF1C34" w:rsidR="00755AA5" w:rsidRPr="00F83744" w:rsidRDefault="0077043D" w:rsidP="00F75398">
      <w:pPr>
        <w:spacing w:line="247" w:lineRule="auto"/>
        <w:ind w:firstLine="567"/>
        <w:jc w:val="both"/>
        <w:rPr>
          <w:b/>
          <w:sz w:val="22"/>
          <w:szCs w:val="22"/>
          <w:lang w:val="it-IT"/>
        </w:rPr>
      </w:pPr>
      <w:r w:rsidRPr="00F83744">
        <w:rPr>
          <w:b/>
          <w:sz w:val="22"/>
          <w:szCs w:val="22"/>
          <w:lang w:val="it-IT"/>
        </w:rPr>
        <w:t>Cari Credenti</w:t>
      </w:r>
      <w:r w:rsidR="00755AA5" w:rsidRPr="00F83744">
        <w:rPr>
          <w:b/>
          <w:sz w:val="22"/>
          <w:szCs w:val="22"/>
          <w:lang w:val="it-IT"/>
        </w:rPr>
        <w:t>!</w:t>
      </w:r>
    </w:p>
    <w:p w14:paraId="397B0377" w14:textId="551EC6DD" w:rsidR="0018272F" w:rsidRPr="00F83744" w:rsidRDefault="008254B4" w:rsidP="00F75398">
      <w:pPr>
        <w:spacing w:after="120" w:line="247" w:lineRule="auto"/>
        <w:ind w:firstLine="567"/>
        <w:jc w:val="both"/>
        <w:rPr>
          <w:sz w:val="22"/>
          <w:szCs w:val="22"/>
          <w:lang w:val="it-IT"/>
        </w:rPr>
      </w:pPr>
      <w:r w:rsidRPr="00F83744">
        <w:rPr>
          <w:sz w:val="22"/>
          <w:szCs w:val="22"/>
          <w:lang w:val="it-IT"/>
        </w:rPr>
        <w:t xml:space="preserve">Le festività sono un dono e una grazia di Allah per i Suoi servi. Alle festività si addicono la gioia e </w:t>
      </w:r>
      <w:r w:rsidRPr="00F83744">
        <w:rPr>
          <w:sz w:val="22"/>
          <w:szCs w:val="22"/>
          <w:lang w:val="it-IT"/>
        </w:rPr>
        <w:lastRenderedPageBreak/>
        <w:t>l’entusiasmo.</w:t>
      </w:r>
      <w:r w:rsidR="008C35B2" w:rsidRPr="00F83744">
        <w:rPr>
          <w:sz w:val="22"/>
          <w:szCs w:val="22"/>
          <w:lang w:val="it-IT"/>
        </w:rPr>
        <w:t xml:space="preserve"> </w:t>
      </w:r>
      <w:r w:rsidR="00773467" w:rsidRPr="00F83744">
        <w:rPr>
          <w:sz w:val="22"/>
          <w:szCs w:val="22"/>
          <w:lang w:val="it-IT"/>
        </w:rPr>
        <w:t>Il nostro compito è sforzarci di portare questa gioia ed entusiasmo dalle nostre case alle nostre strade, alle nostre città e al mondo intero.</w:t>
      </w:r>
      <w:r w:rsidR="008C35B2" w:rsidRPr="00F83744">
        <w:rPr>
          <w:sz w:val="22"/>
          <w:szCs w:val="22"/>
          <w:lang w:val="it-IT"/>
        </w:rPr>
        <w:t xml:space="preserve"> </w:t>
      </w:r>
      <w:r w:rsidR="00BF540E" w:rsidRPr="00F83744">
        <w:rPr>
          <w:rStyle w:val="Vurgu"/>
          <w:i w:val="0"/>
          <w:sz w:val="22"/>
          <w:szCs w:val="22"/>
          <w:shd w:val="clear" w:color="auto" w:fill="FFFFFF"/>
          <w:lang w:val="it-IT"/>
        </w:rPr>
        <w:t>Significa rallegrar</w:t>
      </w:r>
      <w:r w:rsidR="00F83744">
        <w:rPr>
          <w:rStyle w:val="Vurgu"/>
          <w:i w:val="0"/>
          <w:sz w:val="22"/>
          <w:szCs w:val="22"/>
          <w:shd w:val="clear" w:color="auto" w:fill="FFFFFF"/>
          <w:lang w:val="it-IT"/>
        </w:rPr>
        <w:t>e</w:t>
      </w:r>
      <w:r w:rsidR="00BF540E" w:rsidRPr="00F83744">
        <w:rPr>
          <w:rStyle w:val="Vurgu"/>
          <w:i w:val="0"/>
          <w:sz w:val="22"/>
          <w:szCs w:val="22"/>
          <w:shd w:val="clear" w:color="auto" w:fill="FFFFFF"/>
          <w:lang w:val="it-IT"/>
        </w:rPr>
        <w:t xml:space="preserve"> il cuore dei nostri bambini, trascorrere del tempo bello e di qualità con i nostri giovani.</w:t>
      </w:r>
      <w:r w:rsidR="00944B06" w:rsidRPr="00F83744">
        <w:rPr>
          <w:rStyle w:val="Vurgu"/>
          <w:sz w:val="22"/>
          <w:szCs w:val="22"/>
          <w:shd w:val="clear" w:color="auto" w:fill="FFFFFF"/>
          <w:lang w:val="it-IT"/>
        </w:rPr>
        <w:t xml:space="preserve"> </w:t>
      </w:r>
      <w:r w:rsidR="006205A7" w:rsidRPr="00F83744">
        <w:rPr>
          <w:rStyle w:val="Vurgu"/>
          <w:i w:val="0"/>
          <w:sz w:val="22"/>
          <w:szCs w:val="22"/>
          <w:shd w:val="clear" w:color="auto" w:fill="FFFFFF"/>
          <w:lang w:val="it-IT"/>
        </w:rPr>
        <w:t>Significa</w:t>
      </w:r>
      <w:r w:rsidR="00CA3600" w:rsidRPr="00F83744">
        <w:rPr>
          <w:sz w:val="22"/>
          <w:szCs w:val="22"/>
          <w:lang w:val="it-IT"/>
        </w:rPr>
        <w:t xml:space="preserve"> cercare di lasciare in loro ricordi duraturi delle feste.</w:t>
      </w:r>
      <w:r w:rsidR="005C38B6" w:rsidRPr="00F83744">
        <w:rPr>
          <w:sz w:val="22"/>
          <w:szCs w:val="22"/>
          <w:lang w:val="it-IT"/>
        </w:rPr>
        <w:t xml:space="preserve"> </w:t>
      </w:r>
    </w:p>
    <w:p w14:paraId="3F40BD01" w14:textId="406DBE6E" w:rsidR="0018272F" w:rsidRPr="00F83744" w:rsidRDefault="000C41C5" w:rsidP="00F75398">
      <w:pPr>
        <w:spacing w:after="120" w:line="252" w:lineRule="auto"/>
        <w:ind w:firstLine="567"/>
        <w:jc w:val="both"/>
        <w:rPr>
          <w:rStyle w:val="Vurgu"/>
          <w:i w:val="0"/>
          <w:sz w:val="22"/>
          <w:szCs w:val="22"/>
          <w:shd w:val="clear" w:color="auto" w:fill="FFFFFF"/>
          <w:lang w:val="it-IT"/>
        </w:rPr>
      </w:pPr>
      <w:r w:rsidRPr="00F83744">
        <w:rPr>
          <w:sz w:val="22"/>
          <w:szCs w:val="22"/>
          <w:lang w:val="it-IT"/>
        </w:rPr>
        <w:t xml:space="preserve">Ciò che si addice alle feste è il mantenimento dei legami familiari. Il nostro compito è visitare i nostri genitori e i nostri parenti, e ricevere le loro buone preghiere. </w:t>
      </w:r>
      <w:r w:rsidR="00F83744">
        <w:rPr>
          <w:sz w:val="22"/>
          <w:szCs w:val="22"/>
          <w:lang w:val="it-IT"/>
        </w:rPr>
        <w:t>Condividendo</w:t>
      </w:r>
      <w:r w:rsidRPr="00F83744">
        <w:rPr>
          <w:sz w:val="22"/>
          <w:szCs w:val="22"/>
          <w:lang w:val="it-IT"/>
        </w:rPr>
        <w:t xml:space="preserve"> la gioia della festa con i nostri fratelli e sorelle negli ospedali, nelle case di cura e nelle case per </w:t>
      </w:r>
      <w:r w:rsidR="009E6AAE">
        <w:rPr>
          <w:sz w:val="22"/>
          <w:szCs w:val="22"/>
          <w:lang w:val="it-IT"/>
        </w:rPr>
        <w:t xml:space="preserve">gli </w:t>
      </w:r>
      <w:r w:rsidRPr="00F83744">
        <w:rPr>
          <w:sz w:val="22"/>
          <w:szCs w:val="22"/>
          <w:lang w:val="it-IT"/>
        </w:rPr>
        <w:t xml:space="preserve">anziani. </w:t>
      </w:r>
      <w:r w:rsidR="00F83744">
        <w:rPr>
          <w:sz w:val="22"/>
          <w:szCs w:val="22"/>
          <w:lang w:val="it-IT"/>
        </w:rPr>
        <w:t>Visitando</w:t>
      </w:r>
      <w:r w:rsidRPr="00F83744">
        <w:rPr>
          <w:sz w:val="22"/>
          <w:szCs w:val="22"/>
          <w:lang w:val="it-IT"/>
        </w:rPr>
        <w:t xml:space="preserve"> le tombe dei nostri antenati defunti, in particolare i nostri cari martiri, e chiede</w:t>
      </w:r>
      <w:r w:rsidR="00F83744">
        <w:rPr>
          <w:sz w:val="22"/>
          <w:szCs w:val="22"/>
          <w:lang w:val="it-IT"/>
        </w:rPr>
        <w:t>ndo</w:t>
      </w:r>
      <w:r w:rsidRPr="00F83744">
        <w:rPr>
          <w:sz w:val="22"/>
          <w:szCs w:val="22"/>
          <w:lang w:val="it-IT"/>
        </w:rPr>
        <w:t xml:space="preserve"> ad Allah perdono e misericordia per loro.</w:t>
      </w:r>
      <w:r w:rsidR="0018272F" w:rsidRPr="00F83744">
        <w:rPr>
          <w:rStyle w:val="Vurgu"/>
          <w:i w:val="0"/>
          <w:sz w:val="22"/>
          <w:szCs w:val="22"/>
          <w:shd w:val="clear" w:color="auto" w:fill="FFFFFF"/>
          <w:lang w:val="it-IT"/>
        </w:rPr>
        <w:t xml:space="preserve"> </w:t>
      </w:r>
    </w:p>
    <w:p w14:paraId="319FA1DC" w14:textId="0F235BC5" w:rsidR="0018272F" w:rsidRPr="00F83744" w:rsidRDefault="00A05824" w:rsidP="00F75398">
      <w:pPr>
        <w:spacing w:after="120" w:line="252" w:lineRule="auto"/>
        <w:ind w:firstLine="567"/>
        <w:jc w:val="both"/>
        <w:rPr>
          <w:sz w:val="22"/>
          <w:szCs w:val="22"/>
          <w:lang w:val="it-IT"/>
        </w:rPr>
      </w:pPr>
      <w:r w:rsidRPr="00F83744">
        <w:rPr>
          <w:sz w:val="22"/>
          <w:szCs w:val="22"/>
          <w:lang w:val="it-IT"/>
        </w:rPr>
        <w:t xml:space="preserve">Alle festività si addice gioire </w:t>
      </w:r>
      <w:r w:rsidR="009E6AAE">
        <w:rPr>
          <w:sz w:val="22"/>
          <w:szCs w:val="22"/>
          <w:lang w:val="it-IT"/>
        </w:rPr>
        <w:t xml:space="preserve">mentre si </w:t>
      </w:r>
      <w:r w:rsidRPr="00F83744">
        <w:rPr>
          <w:sz w:val="22"/>
          <w:szCs w:val="22"/>
          <w:lang w:val="it-IT"/>
        </w:rPr>
        <w:t>fa gioire. A noi spetta donare serenità ai cuori degli orfani e dei bisognosi, essere una cura per le loro sofferenze.</w:t>
      </w:r>
      <w:r w:rsidR="0018272F" w:rsidRPr="00F83744">
        <w:rPr>
          <w:sz w:val="22"/>
          <w:szCs w:val="22"/>
          <w:lang w:val="it-IT"/>
        </w:rPr>
        <w:t xml:space="preserve"> </w:t>
      </w:r>
    </w:p>
    <w:p w14:paraId="54114E3C" w14:textId="43F6668C" w:rsidR="00C34DC3" w:rsidRPr="00F83744" w:rsidRDefault="001E4410" w:rsidP="00F75398">
      <w:pPr>
        <w:spacing w:after="120" w:line="252" w:lineRule="auto"/>
        <w:ind w:firstLine="567"/>
        <w:jc w:val="both"/>
        <w:rPr>
          <w:sz w:val="22"/>
          <w:szCs w:val="22"/>
          <w:lang w:val="it-IT"/>
        </w:rPr>
      </w:pPr>
      <w:r w:rsidRPr="00F83744">
        <w:rPr>
          <w:sz w:val="22"/>
          <w:szCs w:val="22"/>
          <w:lang w:val="it-IT"/>
        </w:rPr>
        <w:t>Alle festività si addice il perdonare e l’essere indulgenti. A noi spetta porre fine ai rancori e ai dissapori, e rafforzare ulteriormente la nostra unità, solidarietà e fratellanza.</w:t>
      </w:r>
      <w:r w:rsidR="008C35B2" w:rsidRPr="00F83744">
        <w:rPr>
          <w:sz w:val="22"/>
          <w:szCs w:val="22"/>
          <w:lang w:val="it-IT"/>
        </w:rPr>
        <w:t xml:space="preserve"> </w:t>
      </w:r>
    </w:p>
    <w:p w14:paraId="36F3416B" w14:textId="3767DAA0" w:rsidR="00E53238" w:rsidRPr="00F83744" w:rsidRDefault="0077043D" w:rsidP="00F75398">
      <w:pPr>
        <w:spacing w:line="252" w:lineRule="auto"/>
        <w:ind w:firstLine="567"/>
        <w:jc w:val="both"/>
        <w:rPr>
          <w:sz w:val="22"/>
          <w:szCs w:val="22"/>
          <w:lang w:val="it-IT"/>
        </w:rPr>
      </w:pPr>
      <w:r w:rsidRPr="00F83744">
        <w:rPr>
          <w:b/>
          <w:bCs/>
          <w:sz w:val="22"/>
          <w:szCs w:val="22"/>
          <w:lang w:val="it-IT"/>
        </w:rPr>
        <w:t>Cari Musulmani</w:t>
      </w:r>
      <w:r w:rsidR="00E53238" w:rsidRPr="00F83744">
        <w:rPr>
          <w:b/>
          <w:bCs/>
          <w:sz w:val="22"/>
          <w:szCs w:val="22"/>
          <w:lang w:val="it-IT"/>
        </w:rPr>
        <w:t>!</w:t>
      </w:r>
    </w:p>
    <w:p w14:paraId="2D2175BF" w14:textId="25405ED1" w:rsidR="00E53238" w:rsidRPr="00F83744" w:rsidRDefault="00BD29F3" w:rsidP="00F75398">
      <w:pPr>
        <w:spacing w:after="120" w:line="252" w:lineRule="auto"/>
        <w:ind w:firstLine="567"/>
        <w:jc w:val="both"/>
        <w:rPr>
          <w:b/>
          <w:sz w:val="22"/>
          <w:szCs w:val="22"/>
          <w:lang w:val="it-IT"/>
        </w:rPr>
      </w:pPr>
      <w:r w:rsidRPr="00F83744">
        <w:rPr>
          <w:rStyle w:val="Vurgu"/>
          <w:i w:val="0"/>
          <w:sz w:val="22"/>
          <w:szCs w:val="22"/>
          <w:shd w:val="clear" w:color="auto" w:fill="FFFFFF"/>
          <w:lang w:val="it-IT"/>
        </w:rPr>
        <w:t xml:space="preserve">In questi giorni benedetti in cui viviamo la gioia della festa, purtroppo a Gaza e in diverse altre parti del mondo, vite innocenti si sono risvegliate </w:t>
      </w:r>
      <w:r w:rsidR="009E6AAE">
        <w:rPr>
          <w:rStyle w:val="Vurgu"/>
          <w:i w:val="0"/>
          <w:sz w:val="22"/>
          <w:szCs w:val="22"/>
          <w:shd w:val="clear" w:color="auto" w:fill="FFFFFF"/>
          <w:lang w:val="it-IT"/>
        </w:rPr>
        <w:t>in</w:t>
      </w:r>
      <w:r w:rsidRPr="00F83744">
        <w:rPr>
          <w:rStyle w:val="Vurgu"/>
          <w:i w:val="0"/>
          <w:sz w:val="22"/>
          <w:szCs w:val="22"/>
          <w:shd w:val="clear" w:color="auto" w:fill="FFFFFF"/>
          <w:lang w:val="it-IT"/>
        </w:rPr>
        <w:t xml:space="preserve"> un</w:t>
      </w:r>
      <w:r w:rsidR="00346769" w:rsidRPr="00F83744">
        <w:rPr>
          <w:rStyle w:val="Vurgu"/>
          <w:i w:val="0"/>
          <w:sz w:val="22"/>
          <w:szCs w:val="22"/>
          <w:shd w:val="clear" w:color="auto" w:fill="FFFFFF"/>
          <w:lang w:val="it-IT"/>
        </w:rPr>
        <w:t>’</w:t>
      </w:r>
      <w:r w:rsidRPr="00F83744">
        <w:rPr>
          <w:rStyle w:val="Vurgu"/>
          <w:i w:val="0"/>
          <w:sz w:val="22"/>
          <w:szCs w:val="22"/>
          <w:shd w:val="clear" w:color="auto" w:fill="FFFFFF"/>
          <w:lang w:val="it-IT"/>
        </w:rPr>
        <w:t>altra mattina di festa all</w:t>
      </w:r>
      <w:r w:rsidR="00346769" w:rsidRPr="00F83744">
        <w:rPr>
          <w:rStyle w:val="Vurgu"/>
          <w:i w:val="0"/>
          <w:sz w:val="22"/>
          <w:szCs w:val="22"/>
          <w:shd w:val="clear" w:color="auto" w:fill="FFFFFF"/>
          <w:lang w:val="it-IT"/>
        </w:rPr>
        <w:t>’</w:t>
      </w:r>
      <w:r w:rsidRPr="00F83744">
        <w:rPr>
          <w:rStyle w:val="Vurgu"/>
          <w:i w:val="0"/>
          <w:sz w:val="22"/>
          <w:szCs w:val="22"/>
          <w:shd w:val="clear" w:color="auto" w:fill="FFFFFF"/>
          <w:lang w:val="it-IT"/>
        </w:rPr>
        <w:t>ombra di bombe, fame e disperazione</w:t>
      </w:r>
      <w:r w:rsidR="00E53238" w:rsidRPr="00F83744">
        <w:rPr>
          <w:rStyle w:val="Vurgu"/>
          <w:i w:val="0"/>
          <w:sz w:val="22"/>
          <w:szCs w:val="22"/>
          <w:shd w:val="clear" w:color="auto" w:fill="FFFFFF"/>
          <w:lang w:val="it-IT"/>
        </w:rPr>
        <w:t xml:space="preserve">. </w:t>
      </w:r>
      <w:r w:rsidR="003B0464" w:rsidRPr="00F83744">
        <w:rPr>
          <w:rStyle w:val="Vurgu"/>
          <w:i w:val="0"/>
          <w:sz w:val="22"/>
          <w:szCs w:val="22"/>
          <w:shd w:val="clear" w:color="auto" w:fill="FFFFFF"/>
          <w:lang w:val="it-IT"/>
        </w:rPr>
        <w:t>In questa mattina</w:t>
      </w:r>
      <w:r w:rsidR="009E6AAE">
        <w:rPr>
          <w:rStyle w:val="Vurgu"/>
          <w:i w:val="0"/>
          <w:sz w:val="22"/>
          <w:szCs w:val="22"/>
          <w:shd w:val="clear" w:color="auto" w:fill="FFFFFF"/>
          <w:lang w:val="it-IT"/>
        </w:rPr>
        <w:t>ta</w:t>
      </w:r>
      <w:r w:rsidR="003B0464" w:rsidRPr="00F83744">
        <w:rPr>
          <w:rStyle w:val="Vurgu"/>
          <w:i w:val="0"/>
          <w:sz w:val="22"/>
          <w:szCs w:val="22"/>
          <w:shd w:val="clear" w:color="auto" w:fill="FFFFFF"/>
          <w:lang w:val="it-IT"/>
        </w:rPr>
        <w:t xml:space="preserve"> di festa, ricordiamoci ancora una volta questo punto: un </w:t>
      </w:r>
      <w:r w:rsidR="00B8074D" w:rsidRPr="00F83744">
        <w:rPr>
          <w:rStyle w:val="Vurgu"/>
          <w:i w:val="0"/>
          <w:sz w:val="22"/>
          <w:szCs w:val="22"/>
          <w:shd w:val="clear" w:color="auto" w:fill="FFFFFF"/>
          <w:lang w:val="it-IT"/>
        </w:rPr>
        <w:t>M</w:t>
      </w:r>
      <w:r w:rsidR="003B0464" w:rsidRPr="00F83744">
        <w:rPr>
          <w:rStyle w:val="Vurgu"/>
          <w:i w:val="0"/>
          <w:sz w:val="22"/>
          <w:szCs w:val="22"/>
          <w:shd w:val="clear" w:color="auto" w:fill="FFFFFF"/>
          <w:lang w:val="it-IT"/>
        </w:rPr>
        <w:t>usulmano non deve mai abbandonare i suoi fratelli alla mercé degli oppressori. Non deve lasciarli senza aiuto e senza speranza.</w:t>
      </w:r>
      <w:r w:rsidR="00E53238" w:rsidRPr="00F83744">
        <w:rPr>
          <w:rStyle w:val="Vurgu"/>
          <w:i w:val="0"/>
          <w:sz w:val="22"/>
          <w:szCs w:val="22"/>
          <w:shd w:val="clear" w:color="auto" w:fill="FFFFFF"/>
          <w:lang w:val="it-IT"/>
        </w:rPr>
        <w:t xml:space="preserve"> </w:t>
      </w:r>
      <w:r w:rsidR="006E1D2C" w:rsidRPr="00F83744">
        <w:rPr>
          <w:sz w:val="22"/>
          <w:szCs w:val="22"/>
          <w:lang w:val="it-IT"/>
        </w:rPr>
        <w:t>In conformità con l</w:t>
      </w:r>
      <w:r w:rsidR="00343E94" w:rsidRPr="00F83744">
        <w:rPr>
          <w:sz w:val="22"/>
          <w:szCs w:val="22"/>
          <w:lang w:val="it-IT"/>
        </w:rPr>
        <w:t>’</w:t>
      </w:r>
      <w:r w:rsidR="006E1D2C" w:rsidRPr="00F83744">
        <w:rPr>
          <w:sz w:val="22"/>
          <w:szCs w:val="22"/>
          <w:lang w:val="it-IT"/>
        </w:rPr>
        <w:t>hadith del Profeta (</w:t>
      </w:r>
      <w:r w:rsidR="00343E94" w:rsidRPr="00F83744">
        <w:rPr>
          <w:sz w:val="22"/>
          <w:szCs w:val="22"/>
          <w:lang w:val="it-IT"/>
        </w:rPr>
        <w:t>pbsl</w:t>
      </w:r>
      <w:r w:rsidR="006E1D2C" w:rsidRPr="00F83744">
        <w:rPr>
          <w:sz w:val="22"/>
          <w:szCs w:val="22"/>
          <w:lang w:val="it-IT"/>
        </w:rPr>
        <w:t>):</w:t>
      </w:r>
      <w:r w:rsidR="00E53238" w:rsidRPr="00F83744">
        <w:rPr>
          <w:sz w:val="22"/>
          <w:szCs w:val="22"/>
          <w:lang w:val="it-IT"/>
        </w:rPr>
        <w:t xml:space="preserve"> “</w:t>
      </w:r>
      <w:r w:rsidR="00F9607B" w:rsidRPr="00F83744">
        <w:rPr>
          <w:b/>
          <w:sz w:val="22"/>
          <w:szCs w:val="22"/>
          <w:lang w:val="it-IT"/>
        </w:rPr>
        <w:t xml:space="preserve">Un </w:t>
      </w:r>
      <w:r w:rsidR="00647269" w:rsidRPr="00F83744">
        <w:rPr>
          <w:b/>
          <w:sz w:val="22"/>
          <w:szCs w:val="22"/>
          <w:lang w:val="it-IT"/>
        </w:rPr>
        <w:t>M</w:t>
      </w:r>
      <w:r w:rsidR="00F9607B" w:rsidRPr="00F83744">
        <w:rPr>
          <w:b/>
          <w:sz w:val="22"/>
          <w:szCs w:val="22"/>
          <w:lang w:val="it-IT"/>
        </w:rPr>
        <w:t xml:space="preserve">usulmano è fratello di un </w:t>
      </w:r>
      <w:r w:rsidR="00647269" w:rsidRPr="00F83744">
        <w:rPr>
          <w:b/>
          <w:sz w:val="22"/>
          <w:szCs w:val="22"/>
          <w:lang w:val="it-IT"/>
        </w:rPr>
        <w:t>M</w:t>
      </w:r>
      <w:r w:rsidR="00F9607B" w:rsidRPr="00F83744">
        <w:rPr>
          <w:b/>
          <w:sz w:val="22"/>
          <w:szCs w:val="22"/>
          <w:lang w:val="it-IT"/>
        </w:rPr>
        <w:t>usulmano. Non lo perseguita, né lo consegna al nemico</w:t>
      </w:r>
      <w:r w:rsidR="00A11C7F" w:rsidRPr="00F83744">
        <w:rPr>
          <w:b/>
          <w:sz w:val="22"/>
          <w:szCs w:val="22"/>
          <w:lang w:val="it-IT"/>
        </w:rPr>
        <w:t>…</w:t>
      </w:r>
      <w:r w:rsidR="00E53238" w:rsidRPr="00F83744">
        <w:rPr>
          <w:b/>
          <w:sz w:val="22"/>
          <w:szCs w:val="22"/>
          <w:lang w:val="it-IT"/>
        </w:rPr>
        <w:t>”</w:t>
      </w:r>
      <w:r w:rsidR="00987A9D" w:rsidRPr="00F83744">
        <w:rPr>
          <w:rStyle w:val="SonnotBavurusu"/>
          <w:b/>
          <w:sz w:val="22"/>
          <w:szCs w:val="22"/>
          <w:lang w:val="it-IT"/>
        </w:rPr>
        <w:endnoteReference w:id="4"/>
      </w:r>
      <w:r w:rsidR="00E53238" w:rsidRPr="00F83744">
        <w:rPr>
          <w:sz w:val="22"/>
          <w:szCs w:val="22"/>
          <w:lang w:val="it-IT"/>
        </w:rPr>
        <w:t xml:space="preserve"> </w:t>
      </w:r>
      <w:r w:rsidR="00DF74DE" w:rsidRPr="00F83744">
        <w:rPr>
          <w:sz w:val="22"/>
          <w:szCs w:val="22"/>
          <w:lang w:val="it-IT"/>
        </w:rPr>
        <w:t>n</w:t>
      </w:r>
      <w:r w:rsidR="00EA1548" w:rsidRPr="00F83744">
        <w:rPr>
          <w:sz w:val="22"/>
          <w:szCs w:val="22"/>
          <w:lang w:val="it-IT"/>
        </w:rPr>
        <w:t xml:space="preserve">on deve negare loro il </w:t>
      </w:r>
      <w:r w:rsidR="009E6AAE">
        <w:rPr>
          <w:sz w:val="22"/>
          <w:szCs w:val="22"/>
          <w:lang w:val="it-IT"/>
        </w:rPr>
        <w:t>proprio</w:t>
      </w:r>
      <w:r w:rsidR="00EA1548" w:rsidRPr="00F83744">
        <w:rPr>
          <w:sz w:val="22"/>
          <w:szCs w:val="22"/>
          <w:lang w:val="it-IT"/>
        </w:rPr>
        <w:t xml:space="preserve"> sostegno materiale e morale.</w:t>
      </w:r>
    </w:p>
    <w:p w14:paraId="77AEEBFC" w14:textId="4D2F4672" w:rsidR="003E455E" w:rsidRPr="00F83744" w:rsidRDefault="00041E71" w:rsidP="00F75398">
      <w:pPr>
        <w:spacing w:after="120" w:line="252" w:lineRule="auto"/>
        <w:ind w:firstLine="567"/>
        <w:jc w:val="both"/>
        <w:rPr>
          <w:sz w:val="22"/>
          <w:szCs w:val="22"/>
          <w:lang w:val="it-IT"/>
        </w:rPr>
      </w:pPr>
      <w:r w:rsidRPr="00F83744">
        <w:rPr>
          <w:sz w:val="22"/>
          <w:szCs w:val="22"/>
          <w:lang w:val="it-IT"/>
        </w:rPr>
        <w:t>Prego il Signore Altissimo affinché</w:t>
      </w:r>
      <w:r w:rsidR="00C066B4" w:rsidRPr="00F83744">
        <w:rPr>
          <w:sz w:val="22"/>
          <w:szCs w:val="22"/>
          <w:lang w:val="it-IT"/>
        </w:rPr>
        <w:t xml:space="preserve"> </w:t>
      </w:r>
      <w:r w:rsidR="00FB4B46" w:rsidRPr="00F83744">
        <w:rPr>
          <w:sz w:val="22"/>
          <w:szCs w:val="22"/>
          <w:lang w:val="it-IT"/>
        </w:rPr>
        <w:t>la Festa del Sacrificio</w:t>
      </w:r>
      <w:r w:rsidR="00C066B4" w:rsidRPr="00F83744">
        <w:rPr>
          <w:sz w:val="22"/>
          <w:szCs w:val="22"/>
          <w:lang w:val="it-IT"/>
        </w:rPr>
        <w:t xml:space="preserve"> </w:t>
      </w:r>
      <w:r w:rsidR="006F00B3" w:rsidRPr="00F83744">
        <w:rPr>
          <w:sz w:val="22"/>
          <w:szCs w:val="22"/>
          <w:lang w:val="it-IT"/>
        </w:rPr>
        <w:t xml:space="preserve">sia benefico per la nostra nobile nazione, per il mondo </w:t>
      </w:r>
      <w:r w:rsidR="00CC2DF0" w:rsidRPr="00F83744">
        <w:rPr>
          <w:sz w:val="22"/>
          <w:szCs w:val="22"/>
          <w:lang w:val="it-IT"/>
        </w:rPr>
        <w:t>I</w:t>
      </w:r>
      <w:r w:rsidR="006F00B3" w:rsidRPr="00F83744">
        <w:rPr>
          <w:sz w:val="22"/>
          <w:szCs w:val="22"/>
          <w:lang w:val="it-IT"/>
        </w:rPr>
        <w:t>slamico e per tutta l</w:t>
      </w:r>
      <w:r w:rsidR="00CC2DF0" w:rsidRPr="00F83744">
        <w:rPr>
          <w:sz w:val="22"/>
          <w:szCs w:val="22"/>
          <w:lang w:val="it-IT"/>
        </w:rPr>
        <w:t>’</w:t>
      </w:r>
      <w:r w:rsidR="006F00B3" w:rsidRPr="00F83744">
        <w:rPr>
          <w:sz w:val="22"/>
          <w:szCs w:val="22"/>
          <w:lang w:val="it-IT"/>
        </w:rPr>
        <w:t xml:space="preserve">umanità, e che sia un mezzo per la salvezza di tutti gli oppressi, specialmente dei nostri fratelli </w:t>
      </w:r>
      <w:r w:rsidR="0073779E" w:rsidRPr="00F83744">
        <w:rPr>
          <w:sz w:val="22"/>
          <w:szCs w:val="22"/>
          <w:lang w:val="it-IT"/>
        </w:rPr>
        <w:t>P</w:t>
      </w:r>
      <w:r w:rsidR="006F00B3" w:rsidRPr="00F83744">
        <w:rPr>
          <w:sz w:val="22"/>
          <w:szCs w:val="22"/>
          <w:lang w:val="it-IT"/>
        </w:rPr>
        <w:t>alestinesi.</w:t>
      </w:r>
      <w:r w:rsidR="00C066B4" w:rsidRPr="00F83744">
        <w:rPr>
          <w:sz w:val="22"/>
          <w:szCs w:val="22"/>
          <w:lang w:val="it-IT"/>
        </w:rPr>
        <w:t xml:space="preserve"> </w:t>
      </w:r>
    </w:p>
    <w:p w14:paraId="0CA02D51" w14:textId="353739B3" w:rsidR="00733CD7" w:rsidRPr="00F83744" w:rsidRDefault="003B3676" w:rsidP="00F75398">
      <w:pPr>
        <w:spacing w:line="252" w:lineRule="auto"/>
        <w:ind w:firstLine="567"/>
        <w:jc w:val="both"/>
        <w:rPr>
          <w:sz w:val="22"/>
          <w:szCs w:val="22"/>
          <w:lang w:val="it-IT"/>
        </w:rPr>
      </w:pPr>
      <w:r w:rsidRPr="00F83744">
        <w:rPr>
          <w:sz w:val="22"/>
          <w:szCs w:val="22"/>
          <w:lang w:val="it-IT"/>
        </w:rPr>
        <w:t>Non dimentichiamo i takbir di tashr</w:t>
      </w:r>
      <w:r w:rsidR="001E5232" w:rsidRPr="00F83744">
        <w:rPr>
          <w:sz w:val="22"/>
          <w:szCs w:val="22"/>
          <w:lang w:val="it-IT"/>
        </w:rPr>
        <w:t>î</w:t>
      </w:r>
      <w:r w:rsidRPr="00F83744">
        <w:rPr>
          <w:sz w:val="22"/>
          <w:szCs w:val="22"/>
          <w:lang w:val="it-IT"/>
        </w:rPr>
        <w:t>q, che esprimiamo con le invocazioni:</w:t>
      </w:r>
      <w:r w:rsidR="00F75398">
        <w:rPr>
          <w:sz w:val="22"/>
          <w:szCs w:val="22"/>
          <w:lang w:val="it-IT"/>
        </w:rPr>
        <w:t xml:space="preserve">                                                                </w:t>
      </w:r>
      <w:r w:rsidR="00650A31" w:rsidRPr="00F83744">
        <w:rPr>
          <w:sz w:val="22"/>
          <w:szCs w:val="22"/>
          <w:lang w:val="it-IT"/>
        </w:rPr>
        <w:t xml:space="preserve"> </w:t>
      </w:r>
      <w:r w:rsidR="00650A31" w:rsidRPr="00F83744">
        <w:rPr>
          <w:rFonts w:cs="Shaikh Hamdullah Mushaf"/>
          <w:bCs/>
          <w:color w:val="0000FF"/>
          <w:sz w:val="22"/>
          <w:szCs w:val="22"/>
          <w:rtl/>
          <w:lang w:val="it-IT" w:eastAsia="tr-TR"/>
        </w:rPr>
        <w:t xml:space="preserve">اَللّٰهُ </w:t>
      </w:r>
      <w:r w:rsidR="00763782" w:rsidRPr="00F83744">
        <w:rPr>
          <w:rFonts w:cs="Shaikh Hamdullah Mushaf"/>
          <w:bCs/>
          <w:color w:val="0000FF"/>
          <w:sz w:val="22"/>
          <w:szCs w:val="22"/>
          <w:rtl/>
          <w:lang w:val="it-IT" w:eastAsia="tr-TR"/>
        </w:rPr>
        <w:t>أَكْبَرُ اَللّٰهُ</w:t>
      </w:r>
      <w:r w:rsidR="00650A31" w:rsidRPr="00F83744">
        <w:rPr>
          <w:rFonts w:cs="Shaikh Hamdullah Mushaf"/>
          <w:bCs/>
          <w:color w:val="0000FF"/>
          <w:sz w:val="22"/>
          <w:szCs w:val="22"/>
          <w:rtl/>
          <w:lang w:val="it-IT" w:eastAsia="tr-TR"/>
        </w:rPr>
        <w:t xml:space="preserve"> </w:t>
      </w:r>
      <w:r w:rsidR="00763782" w:rsidRPr="00F83744">
        <w:rPr>
          <w:rFonts w:cs="Shaikh Hamdullah Mushaf"/>
          <w:bCs/>
          <w:color w:val="0000FF"/>
          <w:sz w:val="22"/>
          <w:szCs w:val="22"/>
          <w:rtl/>
          <w:lang w:val="it-IT" w:eastAsia="tr-TR"/>
        </w:rPr>
        <w:t>أَكْبَرُ لاَ</w:t>
      </w:r>
      <w:r w:rsidR="00650A31" w:rsidRPr="00F83744">
        <w:rPr>
          <w:rFonts w:cs="Shaikh Hamdullah Mushaf"/>
          <w:bCs/>
          <w:color w:val="0000FF"/>
          <w:sz w:val="22"/>
          <w:szCs w:val="22"/>
          <w:rtl/>
          <w:lang w:val="it-IT" w:eastAsia="tr-TR"/>
        </w:rPr>
        <w:t xml:space="preserve"> إِلَهَ إِلاَّ اللّٰهُ وَاللّٰهُ أَكْبَرُ اَللّٰهُ أَكْبَرُ </w:t>
      </w:r>
      <w:r w:rsidR="00E43559" w:rsidRPr="00F83744">
        <w:rPr>
          <w:rFonts w:cs="Shaikh Hamdullah Mushaf"/>
          <w:bCs/>
          <w:color w:val="0000FF"/>
          <w:sz w:val="22"/>
          <w:szCs w:val="22"/>
          <w:rtl/>
          <w:lang w:val="it-IT" w:eastAsia="tr-TR"/>
        </w:rPr>
        <w:t>ولِلّٰهِ</w:t>
      </w:r>
      <w:r w:rsidR="00650A31" w:rsidRPr="00F83744">
        <w:rPr>
          <w:rFonts w:cs="Shaikh Hamdullah Mushaf"/>
          <w:bCs/>
          <w:color w:val="0000FF"/>
          <w:sz w:val="22"/>
          <w:szCs w:val="22"/>
          <w:rtl/>
          <w:lang w:val="it-IT" w:eastAsia="tr-TR"/>
        </w:rPr>
        <w:t xml:space="preserve"> الْحَمْدُ</w:t>
      </w:r>
      <w:r w:rsidR="00BA3A6A" w:rsidRPr="00F83744">
        <w:rPr>
          <w:sz w:val="22"/>
          <w:szCs w:val="22"/>
          <w:lang w:val="it-IT"/>
        </w:rPr>
        <w:t xml:space="preserve"> </w:t>
      </w:r>
      <w:r w:rsidR="003D01F7" w:rsidRPr="00F83744">
        <w:rPr>
          <w:sz w:val="22"/>
          <w:szCs w:val="22"/>
          <w:lang w:val="it-IT"/>
        </w:rPr>
        <w:t>che abbiamo iniziato con la preghiera del</w:t>
      </w:r>
      <w:r w:rsidR="00194521" w:rsidRPr="00F83744">
        <w:rPr>
          <w:sz w:val="22"/>
          <w:szCs w:val="22"/>
          <w:lang w:val="it-IT"/>
        </w:rPr>
        <w:t xml:space="preserve"> Fajr</w:t>
      </w:r>
      <w:r w:rsidR="003D01F7" w:rsidRPr="00F83744">
        <w:rPr>
          <w:sz w:val="22"/>
          <w:szCs w:val="22"/>
          <w:lang w:val="it-IT"/>
        </w:rPr>
        <w:t xml:space="preserve"> del giorno di Arafah e che </w:t>
      </w:r>
      <w:r w:rsidR="00430CEB" w:rsidRPr="00F83744">
        <w:rPr>
          <w:sz w:val="22"/>
          <w:szCs w:val="22"/>
          <w:lang w:val="it-IT"/>
        </w:rPr>
        <w:t>termi</w:t>
      </w:r>
      <w:r w:rsidR="00411A34">
        <w:rPr>
          <w:sz w:val="22"/>
          <w:szCs w:val="22"/>
          <w:lang w:val="it-IT"/>
        </w:rPr>
        <w:t>ne</w:t>
      </w:r>
      <w:r w:rsidR="009E6AAE">
        <w:rPr>
          <w:sz w:val="22"/>
          <w:szCs w:val="22"/>
          <w:lang w:val="it-IT"/>
        </w:rPr>
        <w:t>ranno</w:t>
      </w:r>
      <w:r w:rsidR="003D01F7" w:rsidRPr="00F83744">
        <w:rPr>
          <w:sz w:val="22"/>
          <w:szCs w:val="22"/>
          <w:lang w:val="it-IT"/>
        </w:rPr>
        <w:t xml:space="preserve"> con la preghiera del </w:t>
      </w:r>
      <w:r w:rsidR="00430CEB" w:rsidRPr="00F83744">
        <w:rPr>
          <w:sz w:val="22"/>
          <w:szCs w:val="22"/>
          <w:lang w:val="it-IT"/>
        </w:rPr>
        <w:t>Asr</w:t>
      </w:r>
      <w:r w:rsidR="003D01F7" w:rsidRPr="00F83744">
        <w:rPr>
          <w:sz w:val="22"/>
          <w:szCs w:val="22"/>
          <w:lang w:val="it-IT"/>
        </w:rPr>
        <w:t xml:space="preserve"> del quarto giorno di Eid.</w:t>
      </w:r>
    </w:p>
    <w:p w14:paraId="77F73F2F" w14:textId="1C3CFD0B" w:rsidR="008C6819" w:rsidRPr="00F83744" w:rsidRDefault="002B5E01" w:rsidP="00F75398">
      <w:pPr>
        <w:spacing w:line="252" w:lineRule="auto"/>
        <w:ind w:firstLine="567"/>
        <w:jc w:val="both"/>
        <w:rPr>
          <w:color w:val="000000"/>
          <w:sz w:val="22"/>
          <w:szCs w:val="22"/>
          <w:lang w:val="it-IT"/>
        </w:rPr>
      </w:pPr>
      <w:r w:rsidRPr="00F83744">
        <w:rPr>
          <w:sz w:val="22"/>
          <w:szCs w:val="22"/>
          <w:lang w:val="it-IT"/>
        </w:rPr>
        <w:t>Concludo il mio sermone con il centosessantaduesimo verso della Sura Al-An</w:t>
      </w:r>
      <w:r w:rsidR="004D436F" w:rsidRPr="00F83744">
        <w:rPr>
          <w:sz w:val="22"/>
          <w:szCs w:val="22"/>
          <w:lang w:val="it-IT"/>
        </w:rPr>
        <w:t>’</w:t>
      </w:r>
      <w:r w:rsidRPr="00F83744">
        <w:rPr>
          <w:sz w:val="22"/>
          <w:szCs w:val="22"/>
          <w:lang w:val="it-IT"/>
        </w:rPr>
        <w:t>am:</w:t>
      </w:r>
      <w:r w:rsidR="00F75398">
        <w:rPr>
          <w:sz w:val="22"/>
          <w:szCs w:val="22"/>
          <w:lang w:val="it-IT"/>
        </w:rPr>
        <w:t xml:space="preserve">                                                   </w:t>
      </w:r>
      <w:r w:rsidR="00E53238" w:rsidRPr="00F83744">
        <w:rPr>
          <w:color w:val="000000"/>
          <w:sz w:val="22"/>
          <w:szCs w:val="22"/>
          <w:lang w:val="it-IT"/>
        </w:rPr>
        <w:t xml:space="preserve"> </w:t>
      </w:r>
      <w:r w:rsidR="00E53238" w:rsidRPr="00F83744">
        <w:rPr>
          <w:rFonts w:cs="Shaikh Hamdullah Mushaf"/>
          <w:bCs/>
          <w:color w:val="0000FF"/>
          <w:sz w:val="22"/>
          <w:szCs w:val="22"/>
          <w:rtl/>
          <w:lang w:val="it-IT" w:eastAsia="tr-TR"/>
        </w:rPr>
        <w:t>قُلْ اِنَّ صَلَات۪ي وَنُسُك۪ي وَمَحْيَايَ وَمَمَات۪ي لِلّٰهِ رَبِّ الْعَالَم۪ينَۙ</w:t>
      </w:r>
      <w:r w:rsidR="00E53238" w:rsidRPr="00F83744">
        <w:rPr>
          <w:bCs/>
          <w:sz w:val="22"/>
          <w:szCs w:val="22"/>
          <w:lang w:val="it-IT"/>
        </w:rPr>
        <w:t xml:space="preserve">  </w:t>
      </w:r>
      <w:r w:rsidR="00E53238" w:rsidRPr="00F83744">
        <w:rPr>
          <w:b/>
          <w:bCs/>
          <w:sz w:val="22"/>
          <w:szCs w:val="22"/>
          <w:lang w:val="it-IT"/>
        </w:rPr>
        <w:t>“</w:t>
      </w:r>
      <w:r w:rsidR="005D0C0B" w:rsidRPr="00F83744">
        <w:rPr>
          <w:b/>
          <w:bCs/>
          <w:sz w:val="22"/>
          <w:szCs w:val="22"/>
          <w:lang w:val="it-IT"/>
        </w:rPr>
        <w:t xml:space="preserve">Di’: «In verità la mia orazione e il mio rito, la mia vita </w:t>
      </w:r>
      <w:bookmarkStart w:id="0" w:name="_GoBack"/>
      <w:bookmarkEnd w:id="0"/>
      <w:r w:rsidR="005D0C0B" w:rsidRPr="00F83744">
        <w:rPr>
          <w:b/>
          <w:bCs/>
          <w:sz w:val="22"/>
          <w:szCs w:val="22"/>
          <w:lang w:val="it-IT"/>
        </w:rPr>
        <w:t>e la mia morte appartengono ad Allah Signore dei mondi.</w:t>
      </w:r>
      <w:r w:rsidR="00E53238" w:rsidRPr="00F83744">
        <w:rPr>
          <w:b/>
          <w:bCs/>
          <w:sz w:val="22"/>
          <w:szCs w:val="22"/>
          <w:lang w:val="it-IT"/>
        </w:rPr>
        <w:t>”</w:t>
      </w:r>
      <w:r w:rsidR="00E53238" w:rsidRPr="00F83744">
        <w:rPr>
          <w:rStyle w:val="SonnotBavurusu"/>
          <w:b/>
          <w:bCs/>
          <w:sz w:val="22"/>
          <w:szCs w:val="22"/>
          <w:lang w:val="it-IT"/>
        </w:rPr>
        <w:endnoteReference w:id="5"/>
      </w:r>
    </w:p>
    <w:sectPr w:rsidR="008C6819" w:rsidRPr="00F83744" w:rsidSect="00F75398">
      <w:endnotePr>
        <w:numFmt w:val="decimal"/>
      </w:endnotePr>
      <w:pgSz w:w="11906" w:h="16838"/>
      <w:pgMar w:top="284" w:right="454" w:bottom="284" w:left="454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5E8C0" w14:textId="77777777" w:rsidR="00DF5246" w:rsidRDefault="00DF5246">
      <w:r>
        <w:separator/>
      </w:r>
    </w:p>
  </w:endnote>
  <w:endnote w:type="continuationSeparator" w:id="0">
    <w:p w14:paraId="5313FD07" w14:textId="77777777" w:rsidR="00DF5246" w:rsidRDefault="00DF5246">
      <w:r>
        <w:continuationSeparator/>
      </w:r>
    </w:p>
  </w:endnote>
  <w:endnote w:id="1">
    <w:p w14:paraId="33919A58" w14:textId="016F29E4" w:rsidR="005C38B6" w:rsidRPr="00B22DBD" w:rsidRDefault="005C38B6" w:rsidP="005C38B6">
      <w:pPr>
        <w:pStyle w:val="SonnotMetni"/>
      </w:pPr>
      <w:r w:rsidRPr="00B22DBD">
        <w:rPr>
          <w:rStyle w:val="SonnotBavurusu"/>
        </w:rPr>
        <w:endnoteRef/>
      </w:r>
      <w:r w:rsidRPr="00B22DBD">
        <w:t xml:space="preserve"> </w:t>
      </w:r>
      <w:proofErr w:type="spellStart"/>
      <w:r w:rsidR="001B7E5D">
        <w:t>Bukhari</w:t>
      </w:r>
      <w:proofErr w:type="spellEnd"/>
      <w:r w:rsidRPr="00B22DBD">
        <w:t xml:space="preserve">, </w:t>
      </w:r>
      <w:proofErr w:type="spellStart"/>
      <w:r w:rsidR="00D10285">
        <w:t>I</w:t>
      </w:r>
      <w:r w:rsidRPr="00B22DBD">
        <w:t>deyn</w:t>
      </w:r>
      <w:proofErr w:type="spellEnd"/>
      <w:r w:rsidRPr="00B22DBD">
        <w:t xml:space="preserve">, 3. </w:t>
      </w:r>
    </w:p>
  </w:endnote>
  <w:endnote w:id="2">
    <w:p w14:paraId="73DAE194" w14:textId="5DB30878" w:rsidR="00B42E15" w:rsidRPr="00B22DBD" w:rsidRDefault="00B42E15" w:rsidP="00B42E15">
      <w:pPr>
        <w:pStyle w:val="SonnotMetni"/>
      </w:pPr>
      <w:r w:rsidRPr="00B22DBD">
        <w:rPr>
          <w:rStyle w:val="SonnotBavurusu"/>
        </w:rPr>
        <w:endnoteRef/>
      </w:r>
      <w:r w:rsidRPr="00B22DBD">
        <w:t xml:space="preserve"> </w:t>
      </w:r>
      <w:proofErr w:type="spellStart"/>
      <w:r w:rsidR="001B7E5D">
        <w:t>Tirmidhi</w:t>
      </w:r>
      <w:proofErr w:type="spellEnd"/>
      <w:r w:rsidR="00C066B4" w:rsidRPr="00B22DBD">
        <w:t xml:space="preserve">, </w:t>
      </w:r>
      <w:proofErr w:type="spellStart"/>
      <w:r w:rsidR="00C066B4" w:rsidRPr="00B22DBD">
        <w:t>Diyât</w:t>
      </w:r>
      <w:proofErr w:type="spellEnd"/>
      <w:r w:rsidR="00C066B4" w:rsidRPr="00B22DBD">
        <w:t>, 14.</w:t>
      </w:r>
    </w:p>
  </w:endnote>
  <w:endnote w:id="3">
    <w:p w14:paraId="2F0CF323" w14:textId="63F47E3B" w:rsidR="00BB2352" w:rsidRPr="00B22DBD" w:rsidRDefault="00BB2352" w:rsidP="00C066B4">
      <w:pPr>
        <w:pStyle w:val="SonnotMetni"/>
      </w:pPr>
      <w:r w:rsidRPr="00B22DBD">
        <w:rPr>
          <w:rStyle w:val="SonnotBavurusu"/>
        </w:rPr>
        <w:endnoteRef/>
      </w:r>
      <w:r w:rsidRPr="00B22DBD">
        <w:t xml:space="preserve"> </w:t>
      </w:r>
      <w:r w:rsidR="00DB6E37" w:rsidRPr="00DB6E37">
        <w:t>Al-</w:t>
      </w:r>
      <w:proofErr w:type="spellStart"/>
      <w:r w:rsidR="00DB6E37" w:rsidRPr="00DB6E37">
        <w:t>Hajj</w:t>
      </w:r>
      <w:proofErr w:type="spellEnd"/>
      <w:r w:rsidRPr="00B22DBD">
        <w:t>, 22/37.</w:t>
      </w:r>
    </w:p>
  </w:endnote>
  <w:endnote w:id="4">
    <w:p w14:paraId="1ED84FAC" w14:textId="704D8F0E" w:rsidR="00987A9D" w:rsidRPr="00B22DBD" w:rsidRDefault="00987A9D">
      <w:pPr>
        <w:pStyle w:val="SonnotMetni"/>
      </w:pPr>
      <w:r w:rsidRPr="00B22DBD">
        <w:rPr>
          <w:rStyle w:val="SonnotBavurusu"/>
        </w:rPr>
        <w:endnoteRef/>
      </w:r>
      <w:r w:rsidRPr="00B22DBD">
        <w:t xml:space="preserve"> </w:t>
      </w:r>
      <w:proofErr w:type="spellStart"/>
      <w:r w:rsidR="001B7E5D">
        <w:rPr>
          <w:color w:val="000000"/>
          <w:shd w:val="clear" w:color="auto" w:fill="FFFFFF"/>
        </w:rPr>
        <w:t>Muslim</w:t>
      </w:r>
      <w:proofErr w:type="spellEnd"/>
      <w:r w:rsidR="00550622" w:rsidRPr="00B22DBD">
        <w:rPr>
          <w:color w:val="000000"/>
          <w:shd w:val="clear" w:color="auto" w:fill="FFFFFF"/>
        </w:rPr>
        <w:t xml:space="preserve">, </w:t>
      </w:r>
      <w:proofErr w:type="spellStart"/>
      <w:r w:rsidR="00550622" w:rsidRPr="00B22DBD">
        <w:rPr>
          <w:color w:val="000000"/>
          <w:shd w:val="clear" w:color="auto" w:fill="FFFFFF"/>
        </w:rPr>
        <w:t>Birr</w:t>
      </w:r>
      <w:proofErr w:type="spellEnd"/>
      <w:r w:rsidR="00550622" w:rsidRPr="00B22DBD">
        <w:rPr>
          <w:color w:val="000000"/>
          <w:shd w:val="clear" w:color="auto" w:fill="FFFFFF"/>
        </w:rPr>
        <w:t>, 58</w:t>
      </w:r>
      <w:r w:rsidR="00414020">
        <w:rPr>
          <w:color w:val="000000"/>
          <w:shd w:val="clear" w:color="auto" w:fill="FFFFFF"/>
        </w:rPr>
        <w:t>.</w:t>
      </w:r>
      <w:r w:rsidR="00830AEA">
        <w:rPr>
          <w:color w:val="000000"/>
          <w:shd w:val="clear" w:color="auto" w:fill="FFFFFF"/>
        </w:rPr>
        <w:t xml:space="preserve"> </w:t>
      </w:r>
    </w:p>
  </w:endnote>
  <w:endnote w:id="5">
    <w:p w14:paraId="6B7537AC" w14:textId="61A4C2B8" w:rsidR="00E53238" w:rsidRPr="002F023E" w:rsidRDefault="00E53238" w:rsidP="00E53238">
      <w:pPr>
        <w:pStyle w:val="SonnotMetni"/>
      </w:pPr>
      <w:r w:rsidRPr="00B22DBD">
        <w:rPr>
          <w:rStyle w:val="SonnotBavurusu"/>
        </w:rPr>
        <w:endnoteRef/>
      </w:r>
      <w:r w:rsidRPr="00B22DBD">
        <w:t xml:space="preserve"> </w:t>
      </w:r>
      <w:r w:rsidR="00AD1C87" w:rsidRPr="00AD1C87">
        <w:t>Al-</w:t>
      </w:r>
      <w:proofErr w:type="spellStart"/>
      <w:r w:rsidR="00AD1C87" w:rsidRPr="00AD1C87">
        <w:t>An</w:t>
      </w:r>
      <w:r w:rsidR="00580189">
        <w:t>’</w:t>
      </w:r>
      <w:r w:rsidR="00AD1C87" w:rsidRPr="00AD1C87">
        <w:t>am</w:t>
      </w:r>
      <w:proofErr w:type="spellEnd"/>
      <w:r w:rsidRPr="00B22DBD">
        <w:t>, 6/162</w:t>
      </w:r>
      <w:r w:rsidRPr="002F023E">
        <w:t>.</w:t>
      </w:r>
    </w:p>
    <w:p w14:paraId="0AE5B88D" w14:textId="34CD9DFA" w:rsidR="00C066B4" w:rsidRPr="00F83263" w:rsidRDefault="00830AEA" w:rsidP="00C066B4">
      <w:pPr>
        <w:pStyle w:val="SonnotMetni"/>
        <w:jc w:val="right"/>
        <w:rPr>
          <w:sz w:val="22"/>
          <w:szCs w:val="22"/>
        </w:rPr>
      </w:pPr>
      <w:proofErr w:type="spellStart"/>
      <w:r w:rsidRPr="00F83263">
        <w:rPr>
          <w:b/>
          <w:bCs/>
          <w:i/>
          <w:iCs/>
          <w:sz w:val="22"/>
          <w:szCs w:val="22"/>
        </w:rPr>
        <w:t>Direzione</w:t>
      </w:r>
      <w:proofErr w:type="spellEnd"/>
      <w:r w:rsidRPr="00F83263">
        <w:rPr>
          <w:b/>
          <w:bCs/>
          <w:i/>
          <w:iCs/>
          <w:sz w:val="22"/>
          <w:szCs w:val="22"/>
        </w:rPr>
        <w:t xml:space="preserve"> Generale </w:t>
      </w:r>
      <w:proofErr w:type="spellStart"/>
      <w:r w:rsidRPr="00F83263">
        <w:rPr>
          <w:b/>
          <w:bCs/>
          <w:i/>
          <w:iCs/>
          <w:sz w:val="22"/>
          <w:szCs w:val="22"/>
        </w:rPr>
        <w:t>dei</w:t>
      </w:r>
      <w:proofErr w:type="spellEnd"/>
      <w:r w:rsidRPr="00F83263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F83263">
        <w:rPr>
          <w:b/>
          <w:bCs/>
          <w:i/>
          <w:iCs/>
          <w:sz w:val="22"/>
          <w:szCs w:val="22"/>
        </w:rPr>
        <w:t>Servizi</w:t>
      </w:r>
      <w:proofErr w:type="spellEnd"/>
      <w:r w:rsidRPr="00F83263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F83263">
        <w:rPr>
          <w:b/>
          <w:bCs/>
          <w:i/>
          <w:iCs/>
          <w:sz w:val="22"/>
          <w:szCs w:val="22"/>
        </w:rPr>
        <w:t>Religiosi</w:t>
      </w:r>
      <w:proofErr w:type="spellEnd"/>
      <w:r w:rsidRPr="00F83263">
        <w:rPr>
          <w:b/>
          <w:bCs/>
          <w:i/>
          <w:iCs/>
          <w:sz w:val="22"/>
          <w:szCs w:val="22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0"/>
    <w:family w:val="roman"/>
    <w:pitch w:val="default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89DF8" w14:textId="77777777" w:rsidR="00DF5246" w:rsidRDefault="00DF5246">
      <w:r>
        <w:separator/>
      </w:r>
    </w:p>
  </w:footnote>
  <w:footnote w:type="continuationSeparator" w:id="0">
    <w:p w14:paraId="13ED41B1" w14:textId="77777777" w:rsidR="00DF5246" w:rsidRDefault="00DF5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3E"/>
    <w:rsid w:val="00006D39"/>
    <w:rsid w:val="00014C12"/>
    <w:rsid w:val="000159BA"/>
    <w:rsid w:val="00023BA8"/>
    <w:rsid w:val="00025AA0"/>
    <w:rsid w:val="00027289"/>
    <w:rsid w:val="00035123"/>
    <w:rsid w:val="0003552B"/>
    <w:rsid w:val="0003581A"/>
    <w:rsid w:val="00035912"/>
    <w:rsid w:val="00036DBD"/>
    <w:rsid w:val="000402CC"/>
    <w:rsid w:val="00041E71"/>
    <w:rsid w:val="00046A36"/>
    <w:rsid w:val="00053511"/>
    <w:rsid w:val="000551D6"/>
    <w:rsid w:val="00067EB7"/>
    <w:rsid w:val="00070F29"/>
    <w:rsid w:val="000755E2"/>
    <w:rsid w:val="0008215A"/>
    <w:rsid w:val="00083F96"/>
    <w:rsid w:val="00092BA4"/>
    <w:rsid w:val="00093F83"/>
    <w:rsid w:val="000A7B47"/>
    <w:rsid w:val="000B0677"/>
    <w:rsid w:val="000B32D6"/>
    <w:rsid w:val="000B7112"/>
    <w:rsid w:val="000C1F98"/>
    <w:rsid w:val="000C4074"/>
    <w:rsid w:val="000C41C5"/>
    <w:rsid w:val="000D02CA"/>
    <w:rsid w:val="000E1D57"/>
    <w:rsid w:val="000F06F9"/>
    <w:rsid w:val="000F1017"/>
    <w:rsid w:val="000F327B"/>
    <w:rsid w:val="000F4F7D"/>
    <w:rsid w:val="000F5B71"/>
    <w:rsid w:val="00111C40"/>
    <w:rsid w:val="00113E3D"/>
    <w:rsid w:val="00114CCC"/>
    <w:rsid w:val="0012071F"/>
    <w:rsid w:val="001230D5"/>
    <w:rsid w:val="0012344B"/>
    <w:rsid w:val="00125514"/>
    <w:rsid w:val="0012725A"/>
    <w:rsid w:val="00131EA7"/>
    <w:rsid w:val="001324D7"/>
    <w:rsid w:val="001432A5"/>
    <w:rsid w:val="0014683E"/>
    <w:rsid w:val="00162BDC"/>
    <w:rsid w:val="0016419D"/>
    <w:rsid w:val="00164450"/>
    <w:rsid w:val="001725E1"/>
    <w:rsid w:val="001817E5"/>
    <w:rsid w:val="0018255E"/>
    <w:rsid w:val="0018272F"/>
    <w:rsid w:val="001920C9"/>
    <w:rsid w:val="00193FF6"/>
    <w:rsid w:val="00194521"/>
    <w:rsid w:val="001A26AB"/>
    <w:rsid w:val="001A3501"/>
    <w:rsid w:val="001A6A53"/>
    <w:rsid w:val="001B0786"/>
    <w:rsid w:val="001B163D"/>
    <w:rsid w:val="001B2BB6"/>
    <w:rsid w:val="001B7E5D"/>
    <w:rsid w:val="001C3268"/>
    <w:rsid w:val="001C6A71"/>
    <w:rsid w:val="001C6B41"/>
    <w:rsid w:val="001C78AC"/>
    <w:rsid w:val="001E1AED"/>
    <w:rsid w:val="001E4410"/>
    <w:rsid w:val="001E475F"/>
    <w:rsid w:val="001E5232"/>
    <w:rsid w:val="001F213B"/>
    <w:rsid w:val="001F2F11"/>
    <w:rsid w:val="001F4A2C"/>
    <w:rsid w:val="00202AC0"/>
    <w:rsid w:val="002065FC"/>
    <w:rsid w:val="002077D9"/>
    <w:rsid w:val="00211820"/>
    <w:rsid w:val="00215047"/>
    <w:rsid w:val="0021524C"/>
    <w:rsid w:val="00221417"/>
    <w:rsid w:val="00224526"/>
    <w:rsid w:val="00242340"/>
    <w:rsid w:val="002423C6"/>
    <w:rsid w:val="00243CA7"/>
    <w:rsid w:val="00246CFB"/>
    <w:rsid w:val="00247382"/>
    <w:rsid w:val="0024766C"/>
    <w:rsid w:val="00250AC3"/>
    <w:rsid w:val="00251487"/>
    <w:rsid w:val="00257429"/>
    <w:rsid w:val="0025767D"/>
    <w:rsid w:val="002609B5"/>
    <w:rsid w:val="00271F1D"/>
    <w:rsid w:val="00276CF4"/>
    <w:rsid w:val="00281DA3"/>
    <w:rsid w:val="002847A6"/>
    <w:rsid w:val="002932CB"/>
    <w:rsid w:val="00296A4C"/>
    <w:rsid w:val="002972BA"/>
    <w:rsid w:val="002A2412"/>
    <w:rsid w:val="002A3081"/>
    <w:rsid w:val="002A5A2B"/>
    <w:rsid w:val="002A7C56"/>
    <w:rsid w:val="002B5E01"/>
    <w:rsid w:val="002C0916"/>
    <w:rsid w:val="002C0DB1"/>
    <w:rsid w:val="002C779C"/>
    <w:rsid w:val="002D7BF3"/>
    <w:rsid w:val="002F023E"/>
    <w:rsid w:val="00306582"/>
    <w:rsid w:val="00310169"/>
    <w:rsid w:val="00311A4D"/>
    <w:rsid w:val="00314ECD"/>
    <w:rsid w:val="00327EEC"/>
    <w:rsid w:val="003350B2"/>
    <w:rsid w:val="0033675D"/>
    <w:rsid w:val="00343E94"/>
    <w:rsid w:val="0034528E"/>
    <w:rsid w:val="00346769"/>
    <w:rsid w:val="00362AC1"/>
    <w:rsid w:val="003640ED"/>
    <w:rsid w:val="00365323"/>
    <w:rsid w:val="00365D1A"/>
    <w:rsid w:val="00367948"/>
    <w:rsid w:val="00371F15"/>
    <w:rsid w:val="00375E7A"/>
    <w:rsid w:val="00377612"/>
    <w:rsid w:val="003834D0"/>
    <w:rsid w:val="00384703"/>
    <w:rsid w:val="00385ED9"/>
    <w:rsid w:val="00386547"/>
    <w:rsid w:val="003955B3"/>
    <w:rsid w:val="00397892"/>
    <w:rsid w:val="003A4E96"/>
    <w:rsid w:val="003B0464"/>
    <w:rsid w:val="003B3676"/>
    <w:rsid w:val="003B41D5"/>
    <w:rsid w:val="003B7CC5"/>
    <w:rsid w:val="003C02BF"/>
    <w:rsid w:val="003C1CB1"/>
    <w:rsid w:val="003C456B"/>
    <w:rsid w:val="003C4646"/>
    <w:rsid w:val="003C4E42"/>
    <w:rsid w:val="003C4FAA"/>
    <w:rsid w:val="003C5645"/>
    <w:rsid w:val="003C5DE1"/>
    <w:rsid w:val="003D01F7"/>
    <w:rsid w:val="003D136F"/>
    <w:rsid w:val="003D1C4E"/>
    <w:rsid w:val="003D2AA2"/>
    <w:rsid w:val="003D4EA5"/>
    <w:rsid w:val="003D5B4A"/>
    <w:rsid w:val="003D6AF8"/>
    <w:rsid w:val="003E0769"/>
    <w:rsid w:val="003E455E"/>
    <w:rsid w:val="003E6598"/>
    <w:rsid w:val="003E6FB4"/>
    <w:rsid w:val="003E729B"/>
    <w:rsid w:val="003F1021"/>
    <w:rsid w:val="003F279F"/>
    <w:rsid w:val="003F3352"/>
    <w:rsid w:val="003F4622"/>
    <w:rsid w:val="00406BA7"/>
    <w:rsid w:val="00411A34"/>
    <w:rsid w:val="00411E50"/>
    <w:rsid w:val="00412A34"/>
    <w:rsid w:val="00414020"/>
    <w:rsid w:val="00422A3E"/>
    <w:rsid w:val="00423062"/>
    <w:rsid w:val="00430CEB"/>
    <w:rsid w:val="00434A48"/>
    <w:rsid w:val="00435571"/>
    <w:rsid w:val="00441DA1"/>
    <w:rsid w:val="00450AC5"/>
    <w:rsid w:val="004532DA"/>
    <w:rsid w:val="004545E6"/>
    <w:rsid w:val="00454C09"/>
    <w:rsid w:val="00457DA0"/>
    <w:rsid w:val="0046184B"/>
    <w:rsid w:val="00470692"/>
    <w:rsid w:val="0047225E"/>
    <w:rsid w:val="00475936"/>
    <w:rsid w:val="004875FF"/>
    <w:rsid w:val="00495899"/>
    <w:rsid w:val="00496D9D"/>
    <w:rsid w:val="004A2F7B"/>
    <w:rsid w:val="004B0DE0"/>
    <w:rsid w:val="004B3EC8"/>
    <w:rsid w:val="004B4384"/>
    <w:rsid w:val="004B5E49"/>
    <w:rsid w:val="004B69DE"/>
    <w:rsid w:val="004C0A03"/>
    <w:rsid w:val="004C679C"/>
    <w:rsid w:val="004D436F"/>
    <w:rsid w:val="004D44A5"/>
    <w:rsid w:val="004E0024"/>
    <w:rsid w:val="004E21EE"/>
    <w:rsid w:val="004E36D2"/>
    <w:rsid w:val="004E3843"/>
    <w:rsid w:val="004E5BA8"/>
    <w:rsid w:val="004F353F"/>
    <w:rsid w:val="004F3B1E"/>
    <w:rsid w:val="004F42EF"/>
    <w:rsid w:val="004F567B"/>
    <w:rsid w:val="004F5E99"/>
    <w:rsid w:val="004F61D1"/>
    <w:rsid w:val="004F6C9F"/>
    <w:rsid w:val="00500B48"/>
    <w:rsid w:val="00501135"/>
    <w:rsid w:val="00502A50"/>
    <w:rsid w:val="005101AA"/>
    <w:rsid w:val="00512948"/>
    <w:rsid w:val="00532282"/>
    <w:rsid w:val="00534D1A"/>
    <w:rsid w:val="00535B7B"/>
    <w:rsid w:val="005372BC"/>
    <w:rsid w:val="0053780C"/>
    <w:rsid w:val="00550622"/>
    <w:rsid w:val="005510FE"/>
    <w:rsid w:val="00551198"/>
    <w:rsid w:val="0055303A"/>
    <w:rsid w:val="00555A20"/>
    <w:rsid w:val="00555DDD"/>
    <w:rsid w:val="00557C0B"/>
    <w:rsid w:val="00572713"/>
    <w:rsid w:val="0057412E"/>
    <w:rsid w:val="00580189"/>
    <w:rsid w:val="0058254E"/>
    <w:rsid w:val="0058269C"/>
    <w:rsid w:val="00585101"/>
    <w:rsid w:val="00590B1F"/>
    <w:rsid w:val="00593321"/>
    <w:rsid w:val="005A7779"/>
    <w:rsid w:val="005C0A0D"/>
    <w:rsid w:val="005C38B6"/>
    <w:rsid w:val="005C7A44"/>
    <w:rsid w:val="005D0C0B"/>
    <w:rsid w:val="005D430A"/>
    <w:rsid w:val="005D7EA6"/>
    <w:rsid w:val="005E12B3"/>
    <w:rsid w:val="005E5343"/>
    <w:rsid w:val="005E54FE"/>
    <w:rsid w:val="005E626E"/>
    <w:rsid w:val="005E7DFF"/>
    <w:rsid w:val="005F0065"/>
    <w:rsid w:val="005F0DA0"/>
    <w:rsid w:val="00600E91"/>
    <w:rsid w:val="006205A7"/>
    <w:rsid w:val="00621382"/>
    <w:rsid w:val="006224F9"/>
    <w:rsid w:val="00622B61"/>
    <w:rsid w:val="006260CE"/>
    <w:rsid w:val="006269B4"/>
    <w:rsid w:val="00632031"/>
    <w:rsid w:val="00633733"/>
    <w:rsid w:val="00640407"/>
    <w:rsid w:val="00640E15"/>
    <w:rsid w:val="00647269"/>
    <w:rsid w:val="006477AE"/>
    <w:rsid w:val="00650291"/>
    <w:rsid w:val="00650A31"/>
    <w:rsid w:val="00650DC8"/>
    <w:rsid w:val="00657C1C"/>
    <w:rsid w:val="00660DBA"/>
    <w:rsid w:val="006709D8"/>
    <w:rsid w:val="006828FE"/>
    <w:rsid w:val="00684A1F"/>
    <w:rsid w:val="00685BED"/>
    <w:rsid w:val="006872BB"/>
    <w:rsid w:val="0069358F"/>
    <w:rsid w:val="006B30AE"/>
    <w:rsid w:val="006B71C5"/>
    <w:rsid w:val="006C0626"/>
    <w:rsid w:val="006C0D66"/>
    <w:rsid w:val="006C5CB4"/>
    <w:rsid w:val="006D0E3A"/>
    <w:rsid w:val="006D3F15"/>
    <w:rsid w:val="006E1D2C"/>
    <w:rsid w:val="006E3D5A"/>
    <w:rsid w:val="006F00B3"/>
    <w:rsid w:val="007003AB"/>
    <w:rsid w:val="007008CC"/>
    <w:rsid w:val="00701006"/>
    <w:rsid w:val="007074F5"/>
    <w:rsid w:val="00710A5D"/>
    <w:rsid w:val="0071742E"/>
    <w:rsid w:val="0072270C"/>
    <w:rsid w:val="00733CD7"/>
    <w:rsid w:val="0073779E"/>
    <w:rsid w:val="007439D9"/>
    <w:rsid w:val="00744D14"/>
    <w:rsid w:val="00747057"/>
    <w:rsid w:val="0075212C"/>
    <w:rsid w:val="0075461C"/>
    <w:rsid w:val="00755AA5"/>
    <w:rsid w:val="00755E14"/>
    <w:rsid w:val="00763782"/>
    <w:rsid w:val="00764CDE"/>
    <w:rsid w:val="00766DFB"/>
    <w:rsid w:val="00766FF2"/>
    <w:rsid w:val="0077043D"/>
    <w:rsid w:val="00773467"/>
    <w:rsid w:val="00773FF4"/>
    <w:rsid w:val="00780D3A"/>
    <w:rsid w:val="007908E1"/>
    <w:rsid w:val="00791C33"/>
    <w:rsid w:val="00792D7B"/>
    <w:rsid w:val="0079375F"/>
    <w:rsid w:val="00794A8A"/>
    <w:rsid w:val="007A2EA0"/>
    <w:rsid w:val="007B306B"/>
    <w:rsid w:val="007B3D65"/>
    <w:rsid w:val="007B4D33"/>
    <w:rsid w:val="007C454B"/>
    <w:rsid w:val="007C6E48"/>
    <w:rsid w:val="007D262D"/>
    <w:rsid w:val="007D68BA"/>
    <w:rsid w:val="007D7541"/>
    <w:rsid w:val="007E4435"/>
    <w:rsid w:val="007F0736"/>
    <w:rsid w:val="007F6C3C"/>
    <w:rsid w:val="00801648"/>
    <w:rsid w:val="00804A19"/>
    <w:rsid w:val="008134F5"/>
    <w:rsid w:val="00816BEF"/>
    <w:rsid w:val="008215A9"/>
    <w:rsid w:val="008251C1"/>
    <w:rsid w:val="008254B4"/>
    <w:rsid w:val="00830AEA"/>
    <w:rsid w:val="00847079"/>
    <w:rsid w:val="00854D9A"/>
    <w:rsid w:val="00855764"/>
    <w:rsid w:val="00862A64"/>
    <w:rsid w:val="008715CA"/>
    <w:rsid w:val="0087454F"/>
    <w:rsid w:val="00882844"/>
    <w:rsid w:val="0088530A"/>
    <w:rsid w:val="008873B2"/>
    <w:rsid w:val="00887A35"/>
    <w:rsid w:val="008A285A"/>
    <w:rsid w:val="008A2CC4"/>
    <w:rsid w:val="008B1D54"/>
    <w:rsid w:val="008B5517"/>
    <w:rsid w:val="008B7E55"/>
    <w:rsid w:val="008C06D7"/>
    <w:rsid w:val="008C35B2"/>
    <w:rsid w:val="008C5C18"/>
    <w:rsid w:val="008C6819"/>
    <w:rsid w:val="008D4BCA"/>
    <w:rsid w:val="008E06EC"/>
    <w:rsid w:val="008E1B3D"/>
    <w:rsid w:val="008E64DC"/>
    <w:rsid w:val="008E79C8"/>
    <w:rsid w:val="008F44D8"/>
    <w:rsid w:val="008F4F93"/>
    <w:rsid w:val="008F765C"/>
    <w:rsid w:val="00906CA8"/>
    <w:rsid w:val="00914D0D"/>
    <w:rsid w:val="009203FF"/>
    <w:rsid w:val="0093097A"/>
    <w:rsid w:val="00931CA7"/>
    <w:rsid w:val="00931E95"/>
    <w:rsid w:val="00936429"/>
    <w:rsid w:val="0093684E"/>
    <w:rsid w:val="00937ED4"/>
    <w:rsid w:val="00944B06"/>
    <w:rsid w:val="009526D3"/>
    <w:rsid w:val="00962D25"/>
    <w:rsid w:val="00963368"/>
    <w:rsid w:val="00963E30"/>
    <w:rsid w:val="00973751"/>
    <w:rsid w:val="00975648"/>
    <w:rsid w:val="009808EC"/>
    <w:rsid w:val="00980EC8"/>
    <w:rsid w:val="00983199"/>
    <w:rsid w:val="0098419D"/>
    <w:rsid w:val="00987A9D"/>
    <w:rsid w:val="00990D68"/>
    <w:rsid w:val="00992962"/>
    <w:rsid w:val="00996527"/>
    <w:rsid w:val="00997495"/>
    <w:rsid w:val="009979D2"/>
    <w:rsid w:val="009A3C16"/>
    <w:rsid w:val="009B1305"/>
    <w:rsid w:val="009B2734"/>
    <w:rsid w:val="009B29C1"/>
    <w:rsid w:val="009C3B56"/>
    <w:rsid w:val="009D60A2"/>
    <w:rsid w:val="009D630D"/>
    <w:rsid w:val="009D73EE"/>
    <w:rsid w:val="009E4B53"/>
    <w:rsid w:val="009E6AAE"/>
    <w:rsid w:val="009F58B5"/>
    <w:rsid w:val="009F6A4C"/>
    <w:rsid w:val="00A0040B"/>
    <w:rsid w:val="00A03072"/>
    <w:rsid w:val="00A03301"/>
    <w:rsid w:val="00A05824"/>
    <w:rsid w:val="00A11C7F"/>
    <w:rsid w:val="00A13D37"/>
    <w:rsid w:val="00A178E8"/>
    <w:rsid w:val="00A23C6B"/>
    <w:rsid w:val="00A27FAF"/>
    <w:rsid w:val="00A30989"/>
    <w:rsid w:val="00A34BAC"/>
    <w:rsid w:val="00A41E2A"/>
    <w:rsid w:val="00A62704"/>
    <w:rsid w:val="00A63FE8"/>
    <w:rsid w:val="00A66E6B"/>
    <w:rsid w:val="00A70008"/>
    <w:rsid w:val="00A741E1"/>
    <w:rsid w:val="00A81622"/>
    <w:rsid w:val="00A84ECE"/>
    <w:rsid w:val="00A8523A"/>
    <w:rsid w:val="00A85A0C"/>
    <w:rsid w:val="00A8682E"/>
    <w:rsid w:val="00A94AF9"/>
    <w:rsid w:val="00A96EDB"/>
    <w:rsid w:val="00AA5A2C"/>
    <w:rsid w:val="00AC7276"/>
    <w:rsid w:val="00AD1C87"/>
    <w:rsid w:val="00AD5FDB"/>
    <w:rsid w:val="00AD70C5"/>
    <w:rsid w:val="00AD7E25"/>
    <w:rsid w:val="00AF2345"/>
    <w:rsid w:val="00AF3B9E"/>
    <w:rsid w:val="00AF5274"/>
    <w:rsid w:val="00B04DF0"/>
    <w:rsid w:val="00B072E8"/>
    <w:rsid w:val="00B13F3E"/>
    <w:rsid w:val="00B17D79"/>
    <w:rsid w:val="00B22DBD"/>
    <w:rsid w:val="00B30E55"/>
    <w:rsid w:val="00B31CCC"/>
    <w:rsid w:val="00B33AF7"/>
    <w:rsid w:val="00B37F78"/>
    <w:rsid w:val="00B42E15"/>
    <w:rsid w:val="00B438D7"/>
    <w:rsid w:val="00B4433E"/>
    <w:rsid w:val="00B467A9"/>
    <w:rsid w:val="00B46B0B"/>
    <w:rsid w:val="00B47CD6"/>
    <w:rsid w:val="00B47E89"/>
    <w:rsid w:val="00B50F3C"/>
    <w:rsid w:val="00B53CC7"/>
    <w:rsid w:val="00B5420C"/>
    <w:rsid w:val="00B54463"/>
    <w:rsid w:val="00B56845"/>
    <w:rsid w:val="00B60547"/>
    <w:rsid w:val="00B62BC9"/>
    <w:rsid w:val="00B64988"/>
    <w:rsid w:val="00B67D0D"/>
    <w:rsid w:val="00B71D03"/>
    <w:rsid w:val="00B723D2"/>
    <w:rsid w:val="00B76580"/>
    <w:rsid w:val="00B8074D"/>
    <w:rsid w:val="00B82C89"/>
    <w:rsid w:val="00B84506"/>
    <w:rsid w:val="00B939BD"/>
    <w:rsid w:val="00B96122"/>
    <w:rsid w:val="00B96F1E"/>
    <w:rsid w:val="00BA3A6A"/>
    <w:rsid w:val="00BA620B"/>
    <w:rsid w:val="00BA7E12"/>
    <w:rsid w:val="00BB0F20"/>
    <w:rsid w:val="00BB1A1A"/>
    <w:rsid w:val="00BB2352"/>
    <w:rsid w:val="00BB2AC0"/>
    <w:rsid w:val="00BC2441"/>
    <w:rsid w:val="00BD00E6"/>
    <w:rsid w:val="00BD2032"/>
    <w:rsid w:val="00BD28E3"/>
    <w:rsid w:val="00BD29F3"/>
    <w:rsid w:val="00BD39E0"/>
    <w:rsid w:val="00BD702B"/>
    <w:rsid w:val="00BE2012"/>
    <w:rsid w:val="00BF540E"/>
    <w:rsid w:val="00BF6517"/>
    <w:rsid w:val="00BF66C9"/>
    <w:rsid w:val="00C0571A"/>
    <w:rsid w:val="00C066B4"/>
    <w:rsid w:val="00C06C83"/>
    <w:rsid w:val="00C07E04"/>
    <w:rsid w:val="00C10815"/>
    <w:rsid w:val="00C119A4"/>
    <w:rsid w:val="00C13694"/>
    <w:rsid w:val="00C159F7"/>
    <w:rsid w:val="00C16037"/>
    <w:rsid w:val="00C20E80"/>
    <w:rsid w:val="00C22C02"/>
    <w:rsid w:val="00C304A0"/>
    <w:rsid w:val="00C308C3"/>
    <w:rsid w:val="00C34DC3"/>
    <w:rsid w:val="00C37369"/>
    <w:rsid w:val="00C405F1"/>
    <w:rsid w:val="00C456ED"/>
    <w:rsid w:val="00C46E9C"/>
    <w:rsid w:val="00C5412C"/>
    <w:rsid w:val="00C54242"/>
    <w:rsid w:val="00C556B8"/>
    <w:rsid w:val="00C623D2"/>
    <w:rsid w:val="00C65563"/>
    <w:rsid w:val="00C6736F"/>
    <w:rsid w:val="00C721D2"/>
    <w:rsid w:val="00C72535"/>
    <w:rsid w:val="00C768DD"/>
    <w:rsid w:val="00C94FB0"/>
    <w:rsid w:val="00C973C4"/>
    <w:rsid w:val="00C97B15"/>
    <w:rsid w:val="00CA0BE9"/>
    <w:rsid w:val="00CA3459"/>
    <w:rsid w:val="00CA3600"/>
    <w:rsid w:val="00CB1D19"/>
    <w:rsid w:val="00CB1D37"/>
    <w:rsid w:val="00CB40AC"/>
    <w:rsid w:val="00CB474A"/>
    <w:rsid w:val="00CC2DF0"/>
    <w:rsid w:val="00CD2CC7"/>
    <w:rsid w:val="00CD640F"/>
    <w:rsid w:val="00CE1375"/>
    <w:rsid w:val="00CE32DB"/>
    <w:rsid w:val="00CF11C6"/>
    <w:rsid w:val="00CF3A37"/>
    <w:rsid w:val="00CF7E02"/>
    <w:rsid w:val="00D01C18"/>
    <w:rsid w:val="00D02CB1"/>
    <w:rsid w:val="00D04AC8"/>
    <w:rsid w:val="00D05E1F"/>
    <w:rsid w:val="00D0726D"/>
    <w:rsid w:val="00D10285"/>
    <w:rsid w:val="00D108A5"/>
    <w:rsid w:val="00D12185"/>
    <w:rsid w:val="00D159A7"/>
    <w:rsid w:val="00D16D03"/>
    <w:rsid w:val="00D221DD"/>
    <w:rsid w:val="00D32B24"/>
    <w:rsid w:val="00D3621E"/>
    <w:rsid w:val="00D37FDA"/>
    <w:rsid w:val="00D40053"/>
    <w:rsid w:val="00D4195E"/>
    <w:rsid w:val="00D43205"/>
    <w:rsid w:val="00D43FF0"/>
    <w:rsid w:val="00D445B7"/>
    <w:rsid w:val="00D44B9B"/>
    <w:rsid w:val="00D45FBA"/>
    <w:rsid w:val="00D50588"/>
    <w:rsid w:val="00D6393F"/>
    <w:rsid w:val="00D6735B"/>
    <w:rsid w:val="00D673AA"/>
    <w:rsid w:val="00D7303A"/>
    <w:rsid w:val="00D82AC8"/>
    <w:rsid w:val="00D92886"/>
    <w:rsid w:val="00D93EEC"/>
    <w:rsid w:val="00D95DAD"/>
    <w:rsid w:val="00DA5361"/>
    <w:rsid w:val="00DA6CA9"/>
    <w:rsid w:val="00DA76D6"/>
    <w:rsid w:val="00DB6E37"/>
    <w:rsid w:val="00DC0778"/>
    <w:rsid w:val="00DC5D68"/>
    <w:rsid w:val="00DC7764"/>
    <w:rsid w:val="00DE21CD"/>
    <w:rsid w:val="00DE60C2"/>
    <w:rsid w:val="00DF1F89"/>
    <w:rsid w:val="00DF205D"/>
    <w:rsid w:val="00DF5246"/>
    <w:rsid w:val="00DF74DE"/>
    <w:rsid w:val="00E03C29"/>
    <w:rsid w:val="00E04F49"/>
    <w:rsid w:val="00E063CF"/>
    <w:rsid w:val="00E06617"/>
    <w:rsid w:val="00E0781A"/>
    <w:rsid w:val="00E1373B"/>
    <w:rsid w:val="00E150EE"/>
    <w:rsid w:val="00E162E5"/>
    <w:rsid w:val="00E17031"/>
    <w:rsid w:val="00E173CD"/>
    <w:rsid w:val="00E1758B"/>
    <w:rsid w:val="00E20896"/>
    <w:rsid w:val="00E26406"/>
    <w:rsid w:val="00E267E8"/>
    <w:rsid w:val="00E42E41"/>
    <w:rsid w:val="00E43559"/>
    <w:rsid w:val="00E524A9"/>
    <w:rsid w:val="00E52B81"/>
    <w:rsid w:val="00E53238"/>
    <w:rsid w:val="00E60111"/>
    <w:rsid w:val="00E63A4C"/>
    <w:rsid w:val="00E63F5F"/>
    <w:rsid w:val="00E652D3"/>
    <w:rsid w:val="00E775F7"/>
    <w:rsid w:val="00E805A7"/>
    <w:rsid w:val="00E80B11"/>
    <w:rsid w:val="00E82DBD"/>
    <w:rsid w:val="00E836F5"/>
    <w:rsid w:val="00E859F8"/>
    <w:rsid w:val="00E913AD"/>
    <w:rsid w:val="00E91784"/>
    <w:rsid w:val="00E954A7"/>
    <w:rsid w:val="00EA1548"/>
    <w:rsid w:val="00EA26FE"/>
    <w:rsid w:val="00EA28E6"/>
    <w:rsid w:val="00EA6068"/>
    <w:rsid w:val="00EA7EF7"/>
    <w:rsid w:val="00EB3302"/>
    <w:rsid w:val="00EC4665"/>
    <w:rsid w:val="00ED144C"/>
    <w:rsid w:val="00ED38D2"/>
    <w:rsid w:val="00ED443E"/>
    <w:rsid w:val="00EE3DD9"/>
    <w:rsid w:val="00EF2338"/>
    <w:rsid w:val="00EF5B63"/>
    <w:rsid w:val="00F01FB8"/>
    <w:rsid w:val="00F04234"/>
    <w:rsid w:val="00F05E3F"/>
    <w:rsid w:val="00F113C2"/>
    <w:rsid w:val="00F23952"/>
    <w:rsid w:val="00F31205"/>
    <w:rsid w:val="00F33610"/>
    <w:rsid w:val="00F37197"/>
    <w:rsid w:val="00F40000"/>
    <w:rsid w:val="00F4227F"/>
    <w:rsid w:val="00F55FF5"/>
    <w:rsid w:val="00F5612B"/>
    <w:rsid w:val="00F6168C"/>
    <w:rsid w:val="00F70156"/>
    <w:rsid w:val="00F716BC"/>
    <w:rsid w:val="00F7403A"/>
    <w:rsid w:val="00F746DF"/>
    <w:rsid w:val="00F75398"/>
    <w:rsid w:val="00F77EB4"/>
    <w:rsid w:val="00F81C12"/>
    <w:rsid w:val="00F83263"/>
    <w:rsid w:val="00F836D5"/>
    <w:rsid w:val="00F83744"/>
    <w:rsid w:val="00F86AFE"/>
    <w:rsid w:val="00F9607B"/>
    <w:rsid w:val="00FB0E87"/>
    <w:rsid w:val="00FB2A97"/>
    <w:rsid w:val="00FB3A84"/>
    <w:rsid w:val="00FB4B46"/>
    <w:rsid w:val="00FC0152"/>
    <w:rsid w:val="00FD4006"/>
    <w:rsid w:val="00FD52F2"/>
    <w:rsid w:val="00FD6404"/>
    <w:rsid w:val="00FE09BD"/>
    <w:rsid w:val="00FE46B1"/>
    <w:rsid w:val="00FE6A54"/>
    <w:rsid w:val="00FF0E5D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D27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tr-TR" w:eastAsia="zh-CN"/>
    </w:rPr>
  </w:style>
  <w:style w:type="paragraph" w:styleId="Balk4">
    <w:name w:val="heading 4"/>
    <w:basedOn w:val="Normal"/>
    <w:link w:val="Balk4Char"/>
    <w:uiPriority w:val="9"/>
    <w:qFormat/>
    <w:rsid w:val="005E5343"/>
    <w:pPr>
      <w:suppressAutoHyphens w:val="0"/>
      <w:spacing w:before="100" w:beforeAutospacing="1" w:after="100" w:afterAutospacing="1"/>
      <w:outlineLvl w:val="3"/>
    </w:pPr>
    <w:rPr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Gl">
    <w:name w:val="Strong"/>
    <w:qFormat/>
    <w:rPr>
      <w:b/>
      <w:bCs/>
    </w:rPr>
  </w:style>
  <w:style w:type="character" w:customStyle="1" w:styleId="SonnotMetniChar">
    <w:name w:val="Sonnot Metni Char"/>
    <w:aliases w:val="endnote text Char,Sonnot Metni1 Char,Son Not Metni Char"/>
    <w:basedOn w:val="VarsaylanParagrafYazTipi1"/>
  </w:style>
  <w:style w:type="character" w:customStyle="1" w:styleId="SonnotKarakterleri">
    <w:name w:val="Sonnot Karakterleri"/>
    <w:rPr>
      <w:vertAlign w:val="superscript"/>
    </w:rPr>
  </w:style>
  <w:style w:type="character" w:customStyle="1" w:styleId="DipnotMetniChar">
    <w:name w:val="Dipnot Metni Cha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character" w:customStyle="1" w:styleId="BalonMetniChar">
    <w:name w:val="Balon Metni Char"/>
    <w:rPr>
      <w:rFonts w:ascii="Segoe UI" w:hAnsi="Segoe UI" w:cs="Segoe UI"/>
      <w:sz w:val="18"/>
      <w:szCs w:val="18"/>
    </w:rPr>
  </w:style>
  <w:style w:type="character" w:styleId="SonnotBavurusu">
    <w:name w:val="endnote reference"/>
    <w:aliases w:val="Son Not Başvurusu,endnote reference,Sonnot Başvurusu1"/>
    <w:uiPriority w:val="99"/>
    <w:rPr>
      <w:vertAlign w:val="superscript"/>
    </w:rPr>
  </w:style>
  <w:style w:type="character" w:styleId="DipnotBavurusu">
    <w:name w:val="footnote reference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styleId="SonnotMetni">
    <w:name w:val="endnote text"/>
    <w:aliases w:val="Son Not Metni,endnote text,Sonnot Metni1"/>
    <w:basedOn w:val="Normal"/>
    <w:rPr>
      <w:sz w:val="20"/>
      <w:szCs w:val="20"/>
    </w:rPr>
  </w:style>
  <w:style w:type="paragraph" w:styleId="DipnotMetni">
    <w:name w:val="footnote text"/>
    <w:basedOn w:val="Normal"/>
    <w:rPr>
      <w:sz w:val="20"/>
      <w:szCs w:val="20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</w:style>
  <w:style w:type="character" w:styleId="Vurgu">
    <w:name w:val="Emphasis"/>
    <w:uiPriority w:val="20"/>
    <w:qFormat/>
    <w:rsid w:val="00E173CD"/>
    <w:rPr>
      <w:i/>
      <w:iCs/>
    </w:rPr>
  </w:style>
  <w:style w:type="character" w:customStyle="1" w:styleId="Balk4Char">
    <w:name w:val="Başlık 4 Char"/>
    <w:link w:val="Balk4"/>
    <w:uiPriority w:val="9"/>
    <w:rsid w:val="005E5343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tr-TR" w:eastAsia="zh-CN"/>
    </w:rPr>
  </w:style>
  <w:style w:type="paragraph" w:styleId="Balk4">
    <w:name w:val="heading 4"/>
    <w:basedOn w:val="Normal"/>
    <w:link w:val="Balk4Char"/>
    <w:uiPriority w:val="9"/>
    <w:qFormat/>
    <w:rsid w:val="005E5343"/>
    <w:pPr>
      <w:suppressAutoHyphens w:val="0"/>
      <w:spacing w:before="100" w:beforeAutospacing="1" w:after="100" w:afterAutospacing="1"/>
      <w:outlineLvl w:val="3"/>
    </w:pPr>
    <w:rPr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Gl">
    <w:name w:val="Strong"/>
    <w:qFormat/>
    <w:rPr>
      <w:b/>
      <w:bCs/>
    </w:rPr>
  </w:style>
  <w:style w:type="character" w:customStyle="1" w:styleId="SonnotMetniChar">
    <w:name w:val="Sonnot Metni Char"/>
    <w:aliases w:val="endnote text Char,Sonnot Metni1 Char,Son Not Metni Char"/>
    <w:basedOn w:val="VarsaylanParagrafYazTipi1"/>
  </w:style>
  <w:style w:type="character" w:customStyle="1" w:styleId="SonnotKarakterleri">
    <w:name w:val="Sonnot Karakterleri"/>
    <w:rPr>
      <w:vertAlign w:val="superscript"/>
    </w:rPr>
  </w:style>
  <w:style w:type="character" w:customStyle="1" w:styleId="DipnotMetniChar">
    <w:name w:val="Dipnot Metni Cha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character" w:customStyle="1" w:styleId="BalonMetniChar">
    <w:name w:val="Balon Metni Char"/>
    <w:rPr>
      <w:rFonts w:ascii="Segoe UI" w:hAnsi="Segoe UI" w:cs="Segoe UI"/>
      <w:sz w:val="18"/>
      <w:szCs w:val="18"/>
    </w:rPr>
  </w:style>
  <w:style w:type="character" w:styleId="SonnotBavurusu">
    <w:name w:val="endnote reference"/>
    <w:aliases w:val="Son Not Başvurusu,endnote reference,Sonnot Başvurusu1"/>
    <w:uiPriority w:val="99"/>
    <w:rPr>
      <w:vertAlign w:val="superscript"/>
    </w:rPr>
  </w:style>
  <w:style w:type="character" w:styleId="DipnotBavurusu">
    <w:name w:val="footnote reference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styleId="SonnotMetni">
    <w:name w:val="endnote text"/>
    <w:aliases w:val="Son Not Metni,endnote text,Sonnot Metni1"/>
    <w:basedOn w:val="Normal"/>
    <w:rPr>
      <w:sz w:val="20"/>
      <w:szCs w:val="20"/>
    </w:rPr>
  </w:style>
  <w:style w:type="paragraph" w:styleId="DipnotMetni">
    <w:name w:val="footnote text"/>
    <w:basedOn w:val="Normal"/>
    <w:rPr>
      <w:sz w:val="20"/>
      <w:szCs w:val="20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</w:style>
  <w:style w:type="character" w:styleId="Vurgu">
    <w:name w:val="Emphasis"/>
    <w:uiPriority w:val="20"/>
    <w:qFormat/>
    <w:rsid w:val="00E173CD"/>
    <w:rPr>
      <w:i/>
      <w:iCs/>
    </w:rPr>
  </w:style>
  <w:style w:type="character" w:customStyle="1" w:styleId="Balk4Char">
    <w:name w:val="Başlık 4 Char"/>
    <w:link w:val="Balk4"/>
    <w:uiPriority w:val="9"/>
    <w:rsid w:val="005E534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PublishingExpirationDate xmlns="http://schemas.microsoft.com/sharepoint/v3" xsi:nil="true"/>
    <PublishingStartDate xmlns="http://schemas.microsoft.com/sharepoint/v3" xsi:nil="true"/>
    <_dlc_DocId xmlns="4a2ce632-3ebe-48ff-a8b1-ed342ea1f401">DKFT66RQZEX3-1797567310-6380</_dlc_DocId>
    <YayinTarihi xmlns="68913d9e-3541-451c-9afb-339bfbb0cd4a" xsi:nil="true"/>
    <_dlc_DocIdUrl xmlns="4a2ce632-3ebe-48ff-a8b1-ed342ea1f401">
      <Url>https://dinhizmetleri.diyanet.gov.tr/_layouts/15/DocIdRedir.aspx?ID=DKFT66RQZEX3-1797567310-6380</Url>
      <Description>DKFT66RQZEX3-1797567310-6380</Description>
    </_dlc_DocIdUrl>
    <TaxCatchAll xmlns="4a2ce632-3ebe-48ff-a8b1-ed342ea1f401">
      <Value>71</Value>
    </TaxCatchAl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175C07-DC0C-4753-9BEE-262FD3319805}"/>
</file>

<file path=customXml/itemProps2.xml><?xml version="1.0" encoding="utf-8"?>
<ds:datastoreItem xmlns:ds="http://schemas.openxmlformats.org/officeDocument/2006/customXml" ds:itemID="{66E563F7-506E-4074-935B-E4EB8F35C85A}"/>
</file>

<file path=customXml/itemProps3.xml><?xml version="1.0" encoding="utf-8"?>
<ds:datastoreItem xmlns:ds="http://schemas.openxmlformats.org/officeDocument/2006/customXml" ds:itemID="{76AA2AD6-86EE-46E7-B61A-CBEA018C6116}"/>
</file>

<file path=customXml/itemProps4.xml><?xml version="1.0" encoding="utf-8"?>
<ds:datastoreItem xmlns:ds="http://schemas.openxmlformats.org/officeDocument/2006/customXml" ds:itemID="{D0960E1B-9597-4641-A666-29AE0B113363}"/>
</file>

<file path=customXml/itemProps5.xml><?xml version="1.0" encoding="utf-8"?>
<ds:datastoreItem xmlns:ds="http://schemas.openxmlformats.org/officeDocument/2006/customXml" ds:itemID="{74B00D78-5E6C-4A20-9369-AFE6DE0439CE}"/>
</file>

<file path=customXml/itemProps6.xml><?xml version="1.0" encoding="utf-8"?>
<ds:datastoreItem xmlns:ds="http://schemas.openxmlformats.org/officeDocument/2006/customXml" ds:itemID="{2D5EC5CB-3D4F-4B15-BDBF-303AE274E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771</Words>
  <Characters>4399</Characters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İLİ</vt:lpstr>
      <vt:lpstr>İLİ</vt:lpstr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2025-06-05T20:07:00Z</cp:lastPrinted>
  <dcterms:created xsi:type="dcterms:W3CDTF">2025-06-05T09:38:00Z</dcterms:created>
  <dcterms:modified xsi:type="dcterms:W3CDTF">2025-06-05T20:08:00Z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DKFT66RQZEX3-1797567310-5963</vt:lpwstr>
  </property>
  <property fmtid="{D5CDD505-2E9C-101B-9397-08002B2CF9AE}" pid="3" name="_dlc_DocIdItemGuid">
    <vt:lpwstr>815b6686-39c1-4829-b32a-8af37df3dc54</vt:lpwstr>
  </property>
  <property fmtid="{D5CDD505-2E9C-101B-9397-08002B2CF9AE}" pid="4" name="_dlc_DocIdUrl">
    <vt:lpwstr>https://dinhizmetleri.diyanet.gov.tr/_layouts/15/DocIdRedir.aspx?ID=DKFT66RQZEX3-1797567310-5963, DKFT66RQZEX3-1797567310-5963</vt:lpwstr>
  </property>
  <property fmtid="{D5CDD505-2E9C-101B-9397-08002B2CF9AE}" pid="5" name="TaxKeywordTaxHTField">
    <vt:lpwstr>hutbe|367964cc-f3b8-4af9-9c9a-49236226e63f</vt:lpwstr>
  </property>
  <property fmtid="{D5CDD505-2E9C-101B-9397-08002B2CF9AE}" pid="6" name="TaxKeyword">
    <vt:lpwstr>71;#hutbe|367964cc-f3b8-4af9-9c9a-49236226e63f</vt:lpwstr>
  </property>
  <property fmtid="{D5CDD505-2E9C-101B-9397-08002B2CF9AE}" pid="7" name="TaxCatchAll">
    <vt:lpwstr>71;#</vt:lpwstr>
  </property>
  <property fmtid="{D5CDD505-2E9C-101B-9397-08002B2CF9AE}" pid="8" name="YayinTarihi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ContentTypeId">
    <vt:lpwstr>0x010100EDF017DE59BD9D4BA6A14289BDF31CE3</vt:lpwstr>
  </property>
</Properties>
</file>